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DAF02" w14:textId="77777777" w:rsidR="00ED4201" w:rsidRDefault="00ED4201" w:rsidP="00E41B80">
      <w:pPr>
        <w:tabs>
          <w:tab w:val="center" w:pos="4680"/>
        </w:tabs>
        <w:rPr>
          <w:b/>
          <w:sz w:val="28"/>
          <w:szCs w:val="28"/>
          <w:u w:val="single"/>
        </w:rPr>
      </w:pPr>
    </w:p>
    <w:p w14:paraId="6B804D23" w14:textId="2213970A" w:rsidR="00244C03" w:rsidRDefault="00E41B80" w:rsidP="00E41B80">
      <w:pPr>
        <w:tabs>
          <w:tab w:val="center" w:pos="4680"/>
        </w:tabs>
        <w:rPr>
          <w:b/>
          <w:sz w:val="28"/>
          <w:szCs w:val="28"/>
          <w:u w:val="single"/>
        </w:rPr>
      </w:pPr>
      <w:r w:rsidRPr="00E41B80">
        <w:rPr>
          <w:b/>
          <w:sz w:val="28"/>
          <w:szCs w:val="28"/>
          <w:u w:val="single"/>
        </w:rPr>
        <w:t xml:space="preserve">Potential IRISE </w:t>
      </w:r>
      <w:r w:rsidR="009E527C">
        <w:rPr>
          <w:b/>
          <w:sz w:val="28"/>
          <w:szCs w:val="28"/>
          <w:u w:val="single"/>
        </w:rPr>
        <w:t>Research Topics</w:t>
      </w:r>
      <w:r w:rsidR="00ED4201">
        <w:rPr>
          <w:b/>
          <w:sz w:val="28"/>
          <w:szCs w:val="28"/>
          <w:u w:val="single"/>
        </w:rPr>
        <w:t>:  October 18. 2018 Brainstorming Session</w:t>
      </w:r>
    </w:p>
    <w:p w14:paraId="4FD0C8E6" w14:textId="3159480B" w:rsidR="009E527C" w:rsidRPr="009E527C" w:rsidRDefault="009E527C" w:rsidP="00E41B80">
      <w:pPr>
        <w:tabs>
          <w:tab w:val="center" w:pos="4680"/>
        </w:tabs>
      </w:pPr>
      <w:r>
        <w:t xml:space="preserve">Note:  </w:t>
      </w:r>
      <w:r>
        <w:rPr>
          <w:b/>
        </w:rPr>
        <w:t>Bolded</w:t>
      </w:r>
      <w:r>
        <w:t xml:space="preserve"> items are the titles of ongoing or recent research on the topic.</w:t>
      </w:r>
    </w:p>
    <w:p w14:paraId="3CE20B1C" w14:textId="77777777" w:rsidR="00D92DD5" w:rsidRDefault="00672C16" w:rsidP="00D92DD5">
      <w:pPr>
        <w:tabs>
          <w:tab w:val="center" w:pos="4680"/>
        </w:tabs>
        <w:spacing w:after="0"/>
      </w:pPr>
      <w:r>
        <w:t xml:space="preserve">1.  </w:t>
      </w:r>
      <w:r w:rsidR="00D92DD5">
        <w:t>.  Drainage/retention pond issues (new MS4 requirements)</w:t>
      </w:r>
    </w:p>
    <w:p w14:paraId="46D0F7C1" w14:textId="77777777" w:rsidR="00D92DD5" w:rsidRDefault="00D92DD5" w:rsidP="00D92DD5">
      <w:pPr>
        <w:tabs>
          <w:tab w:val="center" w:pos="4680"/>
        </w:tabs>
        <w:spacing w:after="0"/>
      </w:pPr>
      <w:r>
        <w:t xml:space="preserve">       a. Due to the increased pattern of severe storms &amp; flooding </w:t>
      </w:r>
      <w:proofErr w:type="gramStart"/>
      <w:r>
        <w:t>which may necessitate the construction of more ponds, increasing the ROW needs</w:t>
      </w:r>
      <w:proofErr w:type="gramEnd"/>
    </w:p>
    <w:p w14:paraId="59BD84FF" w14:textId="77777777" w:rsidR="00D92DD5" w:rsidRDefault="00D92DD5" w:rsidP="00D92DD5">
      <w:pPr>
        <w:tabs>
          <w:tab w:val="center" w:pos="4680"/>
        </w:tabs>
        <w:spacing w:after="0"/>
        <w:ind w:left="360"/>
      </w:pPr>
      <w:r>
        <w:t>b. Are there any better design/implementation practices</w:t>
      </w:r>
    </w:p>
    <w:p w14:paraId="56A41B54" w14:textId="77777777" w:rsidR="00D92DD5" w:rsidRDefault="00D92DD5" w:rsidP="00D92DD5">
      <w:pPr>
        <w:tabs>
          <w:tab w:val="center" w:pos="4680"/>
        </w:tabs>
        <w:spacing w:after="0"/>
        <w:ind w:left="360"/>
      </w:pPr>
      <w:r>
        <w:t xml:space="preserve">c. What are other States doing?  Are there any new or innovative ideas we can incorporate? </w:t>
      </w:r>
    </w:p>
    <w:p w14:paraId="37104F29" w14:textId="44F66DE0" w:rsidR="00F04616" w:rsidRPr="00971CEF" w:rsidRDefault="0029325E" w:rsidP="00D92DD5">
      <w:pPr>
        <w:tabs>
          <w:tab w:val="center" w:pos="4680"/>
        </w:tabs>
        <w:spacing w:after="0"/>
        <w:rPr>
          <w:b/>
          <w:u w:val="single"/>
        </w:rPr>
      </w:pPr>
      <w:r w:rsidRPr="00971CEF">
        <w:rPr>
          <w:b/>
          <w:u w:val="single"/>
        </w:rPr>
        <w:t xml:space="preserve">Surface water modeling, </w:t>
      </w:r>
      <w:proofErr w:type="spellStart"/>
      <w:r w:rsidRPr="00971CEF">
        <w:rPr>
          <w:b/>
          <w:u w:val="single"/>
        </w:rPr>
        <w:t>stormwater</w:t>
      </w:r>
      <w:proofErr w:type="spellEnd"/>
      <w:r w:rsidRPr="00971CEF">
        <w:rPr>
          <w:b/>
          <w:u w:val="single"/>
        </w:rPr>
        <w:t xml:space="preserve"> analysis and water quality assessment of urban area</w:t>
      </w:r>
      <w:r w:rsidR="00971CEF">
        <w:rPr>
          <w:b/>
          <w:u w:val="single"/>
        </w:rPr>
        <w:t>s</w:t>
      </w:r>
      <w:bookmarkStart w:id="0" w:name="_GoBack"/>
      <w:bookmarkEnd w:id="0"/>
    </w:p>
    <w:p w14:paraId="1C43214F" w14:textId="77777777" w:rsidR="00964EA8" w:rsidRDefault="00964EA8" w:rsidP="00964EA8">
      <w:pPr>
        <w:tabs>
          <w:tab w:val="center" w:pos="4680"/>
        </w:tabs>
        <w:spacing w:after="0"/>
      </w:pPr>
      <w:r>
        <w:t>2.  Resiliency</w:t>
      </w:r>
      <w:r w:rsidR="00C81599">
        <w:t>/Sustainability</w:t>
      </w:r>
    </w:p>
    <w:p w14:paraId="56619A6E" w14:textId="77777777" w:rsidR="00E774BE" w:rsidRDefault="00964EA8" w:rsidP="0090680D">
      <w:pPr>
        <w:tabs>
          <w:tab w:val="center" w:pos="4680"/>
        </w:tabs>
        <w:spacing w:after="0"/>
        <w:ind w:left="540" w:hanging="540"/>
      </w:pPr>
      <w:r>
        <w:t xml:space="preserve">      a. Landslide predictability/stabilization</w:t>
      </w:r>
      <w:r w:rsidR="001258A3">
        <w:t xml:space="preserve"> </w:t>
      </w:r>
      <w:r w:rsidR="0055119D">
        <w:t xml:space="preserve">in face of increased precipitation </w:t>
      </w:r>
      <w:r w:rsidR="001258A3">
        <w:t>and impact of landslide repairs on budgets</w:t>
      </w:r>
    </w:p>
    <w:p w14:paraId="796E59C8" w14:textId="77777777" w:rsidR="00964EA8" w:rsidRDefault="00964EA8" w:rsidP="00964EA8">
      <w:pPr>
        <w:tabs>
          <w:tab w:val="center" w:pos="4680"/>
        </w:tabs>
        <w:spacing w:after="0"/>
      </w:pPr>
      <w:r>
        <w:t xml:space="preserve">      b. Increased flooding and scour</w:t>
      </w:r>
      <w:r w:rsidR="00872BDE">
        <w:t xml:space="preserve"> as a result of big storms – soil type considerations</w:t>
      </w:r>
    </w:p>
    <w:p w14:paraId="1977361C" w14:textId="77777777" w:rsidR="00C81599" w:rsidRDefault="00C81599" w:rsidP="00964EA8">
      <w:pPr>
        <w:tabs>
          <w:tab w:val="center" w:pos="4680"/>
        </w:tabs>
        <w:spacing w:after="0"/>
      </w:pPr>
      <w:r>
        <w:t xml:space="preserve">      c. Enhanced re-use of construction materials</w:t>
      </w:r>
    </w:p>
    <w:p w14:paraId="0D638BBE" w14:textId="2155D425" w:rsidR="00C81599" w:rsidRDefault="00C81599" w:rsidP="0090680D">
      <w:pPr>
        <w:tabs>
          <w:tab w:val="center" w:pos="4680"/>
        </w:tabs>
        <w:spacing w:after="0"/>
        <w:ind w:left="540" w:hanging="540"/>
      </w:pPr>
      <w:r>
        <w:t xml:space="preserve">      d. Examine innovative construction materials (e.g., luminescent materials and natural rubber) to reduce environmental impacts and cost </w:t>
      </w:r>
    </w:p>
    <w:p w14:paraId="3EF4BB02" w14:textId="77777777" w:rsidR="00E41B80" w:rsidRDefault="00964EA8" w:rsidP="00672C16">
      <w:pPr>
        <w:tabs>
          <w:tab w:val="center" w:pos="4680"/>
        </w:tabs>
        <w:spacing w:after="0"/>
      </w:pPr>
      <w:r>
        <w:t>3</w:t>
      </w:r>
      <w:r w:rsidR="00672C16">
        <w:t xml:space="preserve">. </w:t>
      </w:r>
      <w:r w:rsidR="00E41B80">
        <w:t xml:space="preserve">Bridge </w:t>
      </w:r>
      <w:r w:rsidR="00672C16">
        <w:t>Durability</w:t>
      </w:r>
    </w:p>
    <w:p w14:paraId="4DB72467" w14:textId="77777777" w:rsidR="00F76B17" w:rsidRDefault="00F76B17" w:rsidP="00672C16">
      <w:pPr>
        <w:tabs>
          <w:tab w:val="center" w:pos="4680"/>
        </w:tabs>
        <w:spacing w:after="0"/>
        <w:ind w:left="360"/>
      </w:pPr>
      <w:r>
        <w:t>a. Corrosion prevention, mitigation and rehabilitation</w:t>
      </w:r>
      <w:r w:rsidR="00672C16">
        <w:t xml:space="preserve"> </w:t>
      </w:r>
    </w:p>
    <w:p w14:paraId="05FC53BF" w14:textId="77777777" w:rsidR="00E41B80" w:rsidRDefault="00F76B17" w:rsidP="00672C16">
      <w:pPr>
        <w:tabs>
          <w:tab w:val="center" w:pos="4680"/>
        </w:tabs>
        <w:spacing w:after="0"/>
        <w:ind w:left="360"/>
      </w:pPr>
      <w:r>
        <w:t xml:space="preserve">     i. </w:t>
      </w:r>
      <w:r w:rsidR="00E41B80">
        <w:t>Structural steel pack rust</w:t>
      </w:r>
      <w:r w:rsidR="00964EA8">
        <w:t xml:space="preserve"> (evaluate coatings)</w:t>
      </w:r>
    </w:p>
    <w:p w14:paraId="3C256F13" w14:textId="7EE5644D" w:rsidR="00E41B80" w:rsidRDefault="00F76B17" w:rsidP="00672C16">
      <w:pPr>
        <w:tabs>
          <w:tab w:val="center" w:pos="4680"/>
        </w:tabs>
        <w:spacing w:after="0"/>
        <w:ind w:left="360"/>
      </w:pPr>
      <w:r>
        <w:t xml:space="preserve">     ii</w:t>
      </w:r>
      <w:r w:rsidR="00672C16">
        <w:t xml:space="preserve">. </w:t>
      </w:r>
      <w:r w:rsidR="00E41B80">
        <w:t>Dehumidification</w:t>
      </w:r>
    </w:p>
    <w:p w14:paraId="4145E2AC" w14:textId="74006B74" w:rsidR="00971CEF" w:rsidRPr="00971CEF" w:rsidRDefault="00971CEF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971CEF">
        <w:rPr>
          <w:b/>
          <w:u w:val="single"/>
        </w:rPr>
        <w:t>Waterproofing bridge abutments</w:t>
      </w:r>
    </w:p>
    <w:p w14:paraId="0322F795" w14:textId="77777777" w:rsidR="00F76B17" w:rsidRDefault="00F76B17" w:rsidP="00672C16">
      <w:pPr>
        <w:tabs>
          <w:tab w:val="center" w:pos="4680"/>
        </w:tabs>
        <w:spacing w:after="0"/>
        <w:ind w:left="360"/>
      </w:pPr>
      <w:r>
        <w:t>b. Durability of concrete bridges (repair, bio-additives)</w:t>
      </w:r>
    </w:p>
    <w:p w14:paraId="6F80D423" w14:textId="77777777" w:rsidR="00F76B17" w:rsidRDefault="00F76B17" w:rsidP="00672C16">
      <w:pPr>
        <w:tabs>
          <w:tab w:val="center" w:pos="4680"/>
        </w:tabs>
        <w:spacing w:after="0"/>
        <w:ind w:left="360"/>
      </w:pPr>
      <w:r>
        <w:t>c. Long term performance of new technologies (UHPC, SMA)</w:t>
      </w:r>
    </w:p>
    <w:p w14:paraId="3C5727B9" w14:textId="77777777" w:rsidR="00964EA8" w:rsidRDefault="00964EA8" w:rsidP="00672C16">
      <w:pPr>
        <w:tabs>
          <w:tab w:val="center" w:pos="4680"/>
        </w:tabs>
        <w:spacing w:after="0"/>
        <w:ind w:left="360"/>
      </w:pPr>
      <w:r>
        <w:t>c. Multi-span girder cracking</w:t>
      </w:r>
      <w:r w:rsidR="00857928">
        <w:t xml:space="preserve"> (&gt; 200’)</w:t>
      </w:r>
    </w:p>
    <w:p w14:paraId="769BA910" w14:textId="77777777" w:rsidR="008F3FC4" w:rsidRDefault="008F3FC4" w:rsidP="00672C16">
      <w:pPr>
        <w:tabs>
          <w:tab w:val="center" w:pos="4680"/>
        </w:tabs>
        <w:spacing w:after="0"/>
        <w:ind w:left="360"/>
      </w:pPr>
      <w:r>
        <w:t>d. Demonstration of fiber-reinforced polymer repairs of concrete structures</w:t>
      </w:r>
    </w:p>
    <w:p w14:paraId="4CB1C83E" w14:textId="5856EC33" w:rsidR="00964EA8" w:rsidRDefault="008F3FC4" w:rsidP="00672C16">
      <w:pPr>
        <w:tabs>
          <w:tab w:val="center" w:pos="4680"/>
        </w:tabs>
        <w:spacing w:after="0"/>
        <w:ind w:left="360"/>
      </w:pPr>
      <w:r>
        <w:t>e</w:t>
      </w:r>
      <w:r w:rsidR="00964EA8">
        <w:t xml:space="preserve">. Bridge </w:t>
      </w:r>
      <w:r w:rsidR="00B52C43">
        <w:t>D</w:t>
      </w:r>
      <w:r w:rsidR="005C0461">
        <w:t>ecks</w:t>
      </w:r>
    </w:p>
    <w:p w14:paraId="5B5BCF0F" w14:textId="77777777" w:rsidR="00964EA8" w:rsidRDefault="00964EA8" w:rsidP="00672C16">
      <w:pPr>
        <w:tabs>
          <w:tab w:val="center" w:pos="4680"/>
        </w:tabs>
        <w:spacing w:after="0"/>
        <w:ind w:left="360"/>
      </w:pPr>
      <w:r>
        <w:t xml:space="preserve">     i. Seal deck cracking (</w:t>
      </w:r>
      <w:r w:rsidR="009E5A22">
        <w:t xml:space="preserve">best </w:t>
      </w:r>
      <w:r>
        <w:t>materials/processes)</w:t>
      </w:r>
    </w:p>
    <w:p w14:paraId="6C2358CD" w14:textId="77777777" w:rsidR="00964EA8" w:rsidRDefault="00964EA8" w:rsidP="00672C16">
      <w:pPr>
        <w:tabs>
          <w:tab w:val="center" w:pos="4680"/>
        </w:tabs>
        <w:spacing w:after="0"/>
        <w:ind w:left="360"/>
      </w:pPr>
      <w:r>
        <w:t xml:space="preserve">     ii. Polymer concrete and epoxy overlays durability</w:t>
      </w:r>
    </w:p>
    <w:p w14:paraId="23128EF6" w14:textId="77777777" w:rsidR="00964EA8" w:rsidRDefault="00964EA8" w:rsidP="00672C16">
      <w:pPr>
        <w:tabs>
          <w:tab w:val="center" w:pos="4680"/>
        </w:tabs>
        <w:spacing w:after="0"/>
        <w:ind w:left="360"/>
      </w:pPr>
      <w:r>
        <w:t xml:space="preserve">     iii. Latex overlays</w:t>
      </w:r>
      <w:r w:rsidR="004653EB">
        <w:t>:</w:t>
      </w:r>
      <w:r>
        <w:t xml:space="preserve"> vibration</w:t>
      </w:r>
      <w:r w:rsidR="00872BDE">
        <w:t xml:space="preserve"> (rapid and normal set)</w:t>
      </w:r>
      <w:r w:rsidR="004653EB">
        <w:t>, deflection</w:t>
      </w:r>
    </w:p>
    <w:p w14:paraId="1A0328CB" w14:textId="77777777" w:rsidR="00964EA8" w:rsidRDefault="00964EA8" w:rsidP="00672C16">
      <w:pPr>
        <w:tabs>
          <w:tab w:val="center" w:pos="4680"/>
        </w:tabs>
        <w:spacing w:after="0"/>
        <w:ind w:left="360"/>
      </w:pPr>
      <w:r>
        <w:t xml:space="preserve">     iv. </w:t>
      </w:r>
      <w:r w:rsidR="009E5A22">
        <w:t>Longitudinal and transverse grinding specs</w:t>
      </w:r>
    </w:p>
    <w:p w14:paraId="0640BAC8" w14:textId="60F01722" w:rsidR="009E5A22" w:rsidRDefault="009E5A22" w:rsidP="00672C16">
      <w:pPr>
        <w:tabs>
          <w:tab w:val="center" w:pos="4680"/>
        </w:tabs>
        <w:spacing w:after="0"/>
        <w:ind w:left="360"/>
      </w:pPr>
      <w:r>
        <w:t xml:space="preserve">     v. Rapid set deck patching</w:t>
      </w:r>
      <w:r w:rsidR="00DB64F6">
        <w:t xml:space="preserve"> with latex overlay</w:t>
      </w:r>
    </w:p>
    <w:p w14:paraId="7C4A459F" w14:textId="77777777" w:rsidR="009E5A22" w:rsidRDefault="009E5A22" w:rsidP="00672C16">
      <w:pPr>
        <w:tabs>
          <w:tab w:val="center" w:pos="4680"/>
        </w:tabs>
        <w:spacing w:after="0"/>
        <w:ind w:left="360"/>
      </w:pPr>
      <w:r>
        <w:t xml:space="preserve">     vi. </w:t>
      </w:r>
      <w:r w:rsidR="00857928">
        <w:t>Evaluate use of w</w:t>
      </w:r>
      <w:r>
        <w:t>ater</w:t>
      </w:r>
      <w:r w:rsidR="00857928">
        <w:t>proofing membrane under overlay</w:t>
      </w:r>
    </w:p>
    <w:p w14:paraId="485DE317" w14:textId="77777777" w:rsidR="008F3FC4" w:rsidRDefault="008F3FC4" w:rsidP="008F3FC4">
      <w:pPr>
        <w:tabs>
          <w:tab w:val="center" w:pos="4680"/>
        </w:tabs>
        <w:spacing w:after="0"/>
        <w:ind w:left="360"/>
      </w:pPr>
      <w:r>
        <w:t xml:space="preserve">     vii. Demonstration of glass-fiber reinforced polymer reinforcing bars for longer lasting bride decks</w:t>
      </w:r>
    </w:p>
    <w:p w14:paraId="54DDCCC9" w14:textId="77777777" w:rsidR="0097402A" w:rsidRDefault="0097402A" w:rsidP="00672C16">
      <w:pPr>
        <w:tabs>
          <w:tab w:val="center" w:pos="4680"/>
        </w:tabs>
        <w:spacing w:after="0"/>
        <w:ind w:left="360"/>
      </w:pPr>
      <w:r>
        <w:t xml:space="preserve">     vii</w:t>
      </w:r>
      <w:r w:rsidR="008F3FC4">
        <w:t>i</w:t>
      </w:r>
      <w:r>
        <w:t>. Effects on steel deterioration</w:t>
      </w:r>
      <w:r w:rsidR="005A362C">
        <w:t>, use of ultra-high performance concrete</w:t>
      </w:r>
    </w:p>
    <w:p w14:paraId="5C061648" w14:textId="77777777" w:rsidR="001816A5" w:rsidRDefault="001816A5" w:rsidP="00672C16">
      <w:pPr>
        <w:tabs>
          <w:tab w:val="center" w:pos="4680"/>
        </w:tabs>
        <w:spacing w:after="0"/>
        <w:ind w:left="360"/>
      </w:pPr>
      <w:r>
        <w:t xml:space="preserve">     </w:t>
      </w:r>
      <w:r w:rsidR="008F3FC4">
        <w:t>ix</w:t>
      </w:r>
      <w:r>
        <w:t>. Non-destructive assessment of delamination</w:t>
      </w:r>
    </w:p>
    <w:p w14:paraId="7BE9A3D7" w14:textId="13290570" w:rsidR="00D92DD5" w:rsidRDefault="00DD137C" w:rsidP="00672C16">
      <w:pPr>
        <w:tabs>
          <w:tab w:val="center" w:pos="4680"/>
        </w:tabs>
        <w:spacing w:after="0"/>
        <w:ind w:left="360"/>
      </w:pPr>
      <w:r>
        <w:t xml:space="preserve">   </w:t>
      </w:r>
      <w:r w:rsidR="00D92DD5">
        <w:t xml:space="preserve"> </w:t>
      </w:r>
      <w:r>
        <w:t xml:space="preserve"> </w:t>
      </w:r>
      <w:r w:rsidR="00D92DD5">
        <w:t>x. Impact of weight overloads on bridges and roadways</w:t>
      </w:r>
    </w:p>
    <w:p w14:paraId="67AEB98F" w14:textId="4D3F686A" w:rsidR="005C0461" w:rsidRDefault="005C0461" w:rsidP="00672C16">
      <w:pPr>
        <w:tabs>
          <w:tab w:val="center" w:pos="4680"/>
        </w:tabs>
        <w:spacing w:after="0"/>
        <w:ind w:left="360"/>
      </w:pPr>
      <w:r>
        <w:t xml:space="preserve">     xi. </w:t>
      </w:r>
      <w:r w:rsidR="00B52C43">
        <w:t>M</w:t>
      </w:r>
      <w:r>
        <w:t>onitoring of stormwater flow on decks and into scuppers</w:t>
      </w:r>
    </w:p>
    <w:p w14:paraId="304EE097" w14:textId="6490B698" w:rsidR="00344EF7" w:rsidRDefault="00344EF7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344EF7">
        <w:rPr>
          <w:b/>
          <w:u w:val="single"/>
        </w:rPr>
        <w:lastRenderedPageBreak/>
        <w:t xml:space="preserve">Novel approach for the noninvasive assessment of fresh concrete  </w:t>
      </w:r>
    </w:p>
    <w:p w14:paraId="1EB9CEDF" w14:textId="4D633994" w:rsidR="00344EF7" w:rsidRDefault="00344EF7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344EF7">
        <w:rPr>
          <w:b/>
          <w:u w:val="single"/>
        </w:rPr>
        <w:t>Evaluation of Bridge Cleaning Methods on Steel Structures</w:t>
      </w:r>
    </w:p>
    <w:p w14:paraId="72A4BC27" w14:textId="4B7DC71E" w:rsidR="00344EF7" w:rsidRPr="00344EF7" w:rsidRDefault="00344EF7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344EF7">
        <w:rPr>
          <w:b/>
          <w:u w:val="single"/>
        </w:rPr>
        <w:t xml:space="preserve">Structural Evaluation of Slab Rehabilitation by the Method of </w:t>
      </w:r>
      <w:proofErr w:type="spellStart"/>
      <w:r w:rsidRPr="00344EF7">
        <w:rPr>
          <w:b/>
          <w:u w:val="single"/>
        </w:rPr>
        <w:t>Hydrodemolition</w:t>
      </w:r>
      <w:proofErr w:type="spellEnd"/>
      <w:r w:rsidRPr="00344EF7">
        <w:rPr>
          <w:b/>
          <w:u w:val="single"/>
        </w:rPr>
        <w:t xml:space="preserve"> and Latex Modified Overlay</w:t>
      </w:r>
    </w:p>
    <w:p w14:paraId="1E196BD7" w14:textId="4F27302F" w:rsidR="005C0461" w:rsidRDefault="005C0461" w:rsidP="00672C16">
      <w:pPr>
        <w:tabs>
          <w:tab w:val="center" w:pos="4680"/>
        </w:tabs>
        <w:spacing w:after="0"/>
        <w:ind w:left="360"/>
      </w:pPr>
      <w:r>
        <w:t xml:space="preserve">f. </w:t>
      </w:r>
      <w:r w:rsidR="00B52C43">
        <w:t>B</w:t>
      </w:r>
      <w:r>
        <w:t>ridge scour issues, repairs using concrete filled steel tubes</w:t>
      </w:r>
    </w:p>
    <w:p w14:paraId="2D705C68" w14:textId="28F95F5F" w:rsidR="00971CEF" w:rsidRPr="00971CEF" w:rsidRDefault="00971CEF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971CEF">
        <w:rPr>
          <w:b/>
          <w:u w:val="single"/>
        </w:rPr>
        <w:t>Remote Sensing of Bridge Scour Installation Testing Phase</w:t>
      </w:r>
    </w:p>
    <w:p w14:paraId="5A052B68" w14:textId="424A8953" w:rsidR="00971CEF" w:rsidRDefault="00971CEF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971CEF">
        <w:rPr>
          <w:b/>
          <w:u w:val="single"/>
        </w:rPr>
        <w:t>Corrosion Repair Strategies for Steel Bridges using High Performance and Traditional Materials</w:t>
      </w:r>
    </w:p>
    <w:p w14:paraId="40831536" w14:textId="026B2801" w:rsidR="00971CEF" w:rsidRPr="00971CEF" w:rsidRDefault="00971CEF" w:rsidP="00672C16">
      <w:pPr>
        <w:tabs>
          <w:tab w:val="center" w:pos="4680"/>
        </w:tabs>
        <w:spacing w:after="0"/>
        <w:ind w:left="360"/>
        <w:rPr>
          <w:b/>
          <w:u w:val="single"/>
        </w:rPr>
      </w:pPr>
      <w:r w:rsidRPr="00971CEF">
        <w:rPr>
          <w:b/>
          <w:u w:val="single"/>
        </w:rPr>
        <w:t>Data Management, Mining, and Inference for Bridge Monitoring</w:t>
      </w:r>
    </w:p>
    <w:p w14:paraId="1F5F3588" w14:textId="77777777" w:rsidR="00E41B80" w:rsidRDefault="00964EA8" w:rsidP="00672C16">
      <w:pPr>
        <w:tabs>
          <w:tab w:val="center" w:pos="4680"/>
        </w:tabs>
        <w:spacing w:after="0"/>
      </w:pPr>
      <w:r>
        <w:t>4</w:t>
      </w:r>
      <w:r w:rsidR="00672C16">
        <w:t xml:space="preserve">.  </w:t>
      </w:r>
      <w:r w:rsidR="00E41B80">
        <w:t>Automated bridge inspections</w:t>
      </w:r>
      <w:r w:rsidR="009E5A22">
        <w:t xml:space="preserve"> (also water inlets)</w:t>
      </w:r>
    </w:p>
    <w:p w14:paraId="229577C0" w14:textId="77777777" w:rsidR="00E41B80" w:rsidRDefault="00672C16" w:rsidP="00672C16">
      <w:pPr>
        <w:tabs>
          <w:tab w:val="center" w:pos="4680"/>
        </w:tabs>
        <w:spacing w:after="0"/>
        <w:ind w:left="360"/>
      </w:pPr>
      <w:r>
        <w:t xml:space="preserve">a. </w:t>
      </w:r>
      <w:r w:rsidR="00E41B80">
        <w:t>What works best (trust/accuracy)?</w:t>
      </w:r>
    </w:p>
    <w:p w14:paraId="5B1FD651" w14:textId="77777777" w:rsidR="005A362C" w:rsidRDefault="00672C16" w:rsidP="00672C16">
      <w:pPr>
        <w:tabs>
          <w:tab w:val="center" w:pos="4680"/>
        </w:tabs>
        <w:spacing w:after="0"/>
        <w:ind w:left="360"/>
      </w:pPr>
      <w:r>
        <w:t xml:space="preserve">     i. </w:t>
      </w:r>
      <w:r w:rsidR="005A362C">
        <w:t>Ultrasound</w:t>
      </w:r>
    </w:p>
    <w:p w14:paraId="6F6DCBE5" w14:textId="77777777" w:rsidR="005A362C" w:rsidRDefault="005A362C" w:rsidP="00672C16">
      <w:pPr>
        <w:tabs>
          <w:tab w:val="center" w:pos="4680"/>
        </w:tabs>
        <w:spacing w:after="0"/>
        <w:ind w:left="360"/>
      </w:pPr>
      <w:r>
        <w:t xml:space="preserve">     ii. </w:t>
      </w:r>
      <w:r w:rsidR="00DD137C">
        <w:t>GP radar</w:t>
      </w:r>
    </w:p>
    <w:p w14:paraId="623414AA" w14:textId="77777777" w:rsidR="00E41B80" w:rsidRDefault="00DD137C" w:rsidP="00672C16">
      <w:pPr>
        <w:tabs>
          <w:tab w:val="center" w:pos="4680"/>
        </w:tabs>
        <w:spacing w:after="0"/>
        <w:ind w:left="360"/>
      </w:pPr>
      <w:r>
        <w:t xml:space="preserve">     iii. </w:t>
      </w:r>
      <w:r w:rsidR="00E41B80">
        <w:t>Hand-held LIDAR</w:t>
      </w:r>
    </w:p>
    <w:p w14:paraId="54F1CF85" w14:textId="6A5E5FFB" w:rsidR="00D92DD5" w:rsidRDefault="00672C16" w:rsidP="00D92DD5">
      <w:pPr>
        <w:tabs>
          <w:tab w:val="center" w:pos="4680"/>
        </w:tabs>
        <w:spacing w:after="0"/>
        <w:ind w:left="360"/>
      </w:pPr>
      <w:r>
        <w:t xml:space="preserve">     i</w:t>
      </w:r>
      <w:r w:rsidR="00DD137C">
        <w:t>v</w:t>
      </w:r>
      <w:r>
        <w:t>.</w:t>
      </w:r>
      <w:r w:rsidR="00D92DD5">
        <w:t xml:space="preserve"> </w:t>
      </w:r>
      <w:proofErr w:type="spellStart"/>
      <w:r w:rsidR="00D92DD5">
        <w:t>Cathodic</w:t>
      </w:r>
      <w:proofErr w:type="spellEnd"/>
      <w:r w:rsidR="00D92DD5">
        <w:t xml:space="preserve"> protection types, what works, is it worth the cost </w:t>
      </w:r>
    </w:p>
    <w:p w14:paraId="22D890F2" w14:textId="2A21276A" w:rsidR="00E41B80" w:rsidRDefault="00672C16" w:rsidP="00672C16">
      <w:pPr>
        <w:tabs>
          <w:tab w:val="center" w:pos="4680"/>
        </w:tabs>
        <w:spacing w:after="0"/>
        <w:ind w:left="360"/>
      </w:pPr>
      <w:r>
        <w:t xml:space="preserve">     </w:t>
      </w:r>
      <w:r w:rsidR="00DD137C">
        <w:t>v</w:t>
      </w:r>
      <w:r>
        <w:t xml:space="preserve">. </w:t>
      </w:r>
      <w:r w:rsidR="00E41B80">
        <w:t>Drones</w:t>
      </w:r>
      <w:r w:rsidR="00872BDE">
        <w:t xml:space="preserve"> (loss of GPS signal under bridge)</w:t>
      </w:r>
    </w:p>
    <w:p w14:paraId="693D5121" w14:textId="77777777" w:rsidR="00672C16" w:rsidRDefault="00672C16" w:rsidP="00672C16">
      <w:pPr>
        <w:tabs>
          <w:tab w:val="center" w:pos="4680"/>
        </w:tabs>
        <w:spacing w:after="0"/>
        <w:ind w:left="360"/>
      </w:pPr>
      <w:r>
        <w:t xml:space="preserve">b. </w:t>
      </w:r>
      <w:r w:rsidR="00E41B80">
        <w:t>Structural health monitoring</w:t>
      </w:r>
    </w:p>
    <w:p w14:paraId="05B1119C" w14:textId="77777777" w:rsidR="00D92DD5" w:rsidRDefault="00672C16" w:rsidP="00D92DD5">
      <w:pPr>
        <w:tabs>
          <w:tab w:val="center" w:pos="4680"/>
        </w:tabs>
        <w:spacing w:after="0"/>
        <w:ind w:left="360"/>
      </w:pPr>
      <w:r>
        <w:t xml:space="preserve">     i. </w:t>
      </w:r>
      <w:r w:rsidR="00D92DD5">
        <w:t xml:space="preserve">When to use?  Funding is always an issue. </w:t>
      </w:r>
      <w:proofErr w:type="gramStart"/>
      <w:r w:rsidR="00D92DD5">
        <w:t>A lot of data to process.</w:t>
      </w:r>
      <w:proofErr w:type="gramEnd"/>
      <w:r w:rsidR="00D92DD5">
        <w:t xml:space="preserve">  Has it been beneficial when fully implemented (I35)? </w:t>
      </w:r>
    </w:p>
    <w:p w14:paraId="6F76AC78" w14:textId="110847A4" w:rsidR="004653EB" w:rsidRDefault="004653EB" w:rsidP="00672C16">
      <w:pPr>
        <w:tabs>
          <w:tab w:val="center" w:pos="4680"/>
        </w:tabs>
        <w:spacing w:after="0"/>
        <w:ind w:left="360"/>
      </w:pPr>
      <w:r>
        <w:t xml:space="preserve">     ii. Application:  </w:t>
      </w:r>
      <w:r w:rsidR="00953B01">
        <w:t>H</w:t>
      </w:r>
      <w:r>
        <w:t>ow many?  Where?</w:t>
      </w:r>
    </w:p>
    <w:p w14:paraId="36C3777F" w14:textId="77777777" w:rsidR="00E41B80" w:rsidRDefault="00672C16" w:rsidP="00672C16">
      <w:pPr>
        <w:tabs>
          <w:tab w:val="center" w:pos="4680"/>
        </w:tabs>
        <w:spacing w:after="0"/>
        <w:ind w:left="360"/>
      </w:pPr>
      <w:r>
        <w:t xml:space="preserve">     </w:t>
      </w:r>
      <w:r w:rsidR="004653EB">
        <w:t>i</w:t>
      </w:r>
      <w:r>
        <w:t xml:space="preserve">ii. </w:t>
      </w:r>
      <w:r w:rsidR="00E41B80">
        <w:t xml:space="preserve">B/C </w:t>
      </w:r>
    </w:p>
    <w:p w14:paraId="03CC1F61" w14:textId="77777777" w:rsidR="00DD137C" w:rsidRDefault="00DD137C" w:rsidP="00672C16">
      <w:pPr>
        <w:tabs>
          <w:tab w:val="center" w:pos="4680"/>
        </w:tabs>
        <w:spacing w:after="0"/>
        <w:ind w:left="360"/>
      </w:pPr>
      <w:r>
        <w:t xml:space="preserve">     i</w:t>
      </w:r>
      <w:r w:rsidR="004653EB">
        <w:t>v</w:t>
      </w:r>
      <w:r>
        <w:t>. Transform data into information</w:t>
      </w:r>
    </w:p>
    <w:p w14:paraId="48DC705A" w14:textId="77777777" w:rsidR="00953B01" w:rsidRDefault="00953B01" w:rsidP="00672C16">
      <w:pPr>
        <w:tabs>
          <w:tab w:val="center" w:pos="4680"/>
        </w:tabs>
        <w:spacing w:after="0"/>
        <w:ind w:left="360"/>
      </w:pPr>
      <w:r>
        <w:t>c. Vibration monitoring and development of models to predict health and remaining life of structure</w:t>
      </w:r>
    </w:p>
    <w:p w14:paraId="4BCF1BAA" w14:textId="77777777" w:rsidR="00994878" w:rsidRDefault="004D5C10" w:rsidP="00994878">
      <w:pPr>
        <w:tabs>
          <w:tab w:val="center" w:pos="4680"/>
        </w:tabs>
        <w:spacing w:after="0"/>
      </w:pPr>
      <w:r>
        <w:t xml:space="preserve">5.  Bridge Design </w:t>
      </w:r>
      <w:r w:rsidR="00F76B17">
        <w:t>and Construction</w:t>
      </w:r>
    </w:p>
    <w:p w14:paraId="636522F8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     </w:t>
      </w:r>
      <w:r w:rsidR="00C81599">
        <w:t>a</w:t>
      </w:r>
      <w:r>
        <w:t>. When is it appropriate to use 3D?</w:t>
      </w:r>
    </w:p>
    <w:p w14:paraId="39FB789C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     </w:t>
      </w:r>
      <w:r w:rsidR="00C81599">
        <w:t>b</w:t>
      </w:r>
      <w:r>
        <w:t>. Bridge pavement quality – appropriate IRI for long bridges</w:t>
      </w:r>
    </w:p>
    <w:p w14:paraId="7F4EBD74" w14:textId="77777777" w:rsidR="00B44D25" w:rsidRDefault="00B44D25" w:rsidP="00994878">
      <w:pPr>
        <w:tabs>
          <w:tab w:val="center" w:pos="4680"/>
        </w:tabs>
        <w:spacing w:after="0"/>
      </w:pPr>
      <w:r>
        <w:t xml:space="preserve">      </w:t>
      </w:r>
      <w:r w:rsidR="00C81599">
        <w:t>c</w:t>
      </w:r>
      <w:r>
        <w:t>. Can joints be eliminated?</w:t>
      </w:r>
    </w:p>
    <w:p w14:paraId="0AC7019B" w14:textId="77777777" w:rsidR="0055119D" w:rsidRDefault="0055119D" w:rsidP="00994878">
      <w:pPr>
        <w:tabs>
          <w:tab w:val="center" w:pos="4680"/>
        </w:tabs>
        <w:spacing w:after="0"/>
      </w:pPr>
      <w:r>
        <w:t xml:space="preserve">      </w:t>
      </w:r>
      <w:r w:rsidR="00C81599">
        <w:t>d</w:t>
      </w:r>
      <w:r>
        <w:t>. Horse/buggy – rhythmic trotting</w:t>
      </w:r>
    </w:p>
    <w:p w14:paraId="0F955188" w14:textId="178277B2" w:rsidR="00F76B17" w:rsidRDefault="00F76B17" w:rsidP="00994878">
      <w:pPr>
        <w:tabs>
          <w:tab w:val="center" w:pos="4680"/>
        </w:tabs>
        <w:spacing w:after="0"/>
      </w:pPr>
      <w:r>
        <w:t xml:space="preserve">      </w:t>
      </w:r>
      <w:r w:rsidR="00C81599">
        <w:t>e</w:t>
      </w:r>
      <w:r>
        <w:t xml:space="preserve">. </w:t>
      </w:r>
      <w:r w:rsidR="00C81599">
        <w:t>Methodologies and technologies to resist LTB buckling during construction</w:t>
      </w:r>
    </w:p>
    <w:p w14:paraId="0336B871" w14:textId="61C27AF0" w:rsidR="005C0461" w:rsidRDefault="005C0461" w:rsidP="00994878">
      <w:pPr>
        <w:tabs>
          <w:tab w:val="center" w:pos="4680"/>
        </w:tabs>
        <w:spacing w:after="0"/>
      </w:pPr>
      <w:r>
        <w:t xml:space="preserve">      f. Use of bridge inspection reports to identify trends in deficiencies</w:t>
      </w:r>
    </w:p>
    <w:p w14:paraId="7E0B6DB1" w14:textId="63EA643C" w:rsidR="005C0461" w:rsidRDefault="005C0461" w:rsidP="0090680D">
      <w:pPr>
        <w:tabs>
          <w:tab w:val="center" w:pos="4680"/>
        </w:tabs>
        <w:spacing w:after="0"/>
        <w:ind w:left="450" w:hanging="450"/>
      </w:pPr>
      <w:r>
        <w:t xml:space="preserve">      g. </w:t>
      </w:r>
      <w:r w:rsidR="00B52C43">
        <w:t>R</w:t>
      </w:r>
      <w:r>
        <w:t>eview of bridge inspection reporting system</w:t>
      </w:r>
      <w:r w:rsidR="00B52C43">
        <w:t>,</w:t>
      </w:r>
      <w:r>
        <w:t xml:space="preserve"> integrate reports wi</w:t>
      </w:r>
      <w:r w:rsidR="007E3E93">
        <w:t>t</w:t>
      </w:r>
      <w:r>
        <w:t>h programming of repairs/rehabs</w:t>
      </w:r>
    </w:p>
    <w:p w14:paraId="321442A4" w14:textId="52C9B0AA" w:rsidR="00971CEF" w:rsidRDefault="00971CEF" w:rsidP="0090680D">
      <w:pPr>
        <w:tabs>
          <w:tab w:val="center" w:pos="4680"/>
        </w:tabs>
        <w:spacing w:after="0"/>
        <w:ind w:left="450" w:hanging="450"/>
        <w:rPr>
          <w:b/>
          <w:u w:val="single"/>
        </w:rPr>
      </w:pPr>
      <w:r w:rsidRPr="00971CEF">
        <w:rPr>
          <w:b/>
          <w:u w:val="single"/>
        </w:rPr>
        <w:t>Depth to Bedrock Seismic Measuring Device</w:t>
      </w:r>
      <w:r>
        <w:rPr>
          <w:b/>
          <w:u w:val="single"/>
        </w:rPr>
        <w:t>s</w:t>
      </w:r>
    </w:p>
    <w:p w14:paraId="1E8B409A" w14:textId="7C0C4CA6" w:rsidR="00971CEF" w:rsidRPr="00971CEF" w:rsidRDefault="00971CEF" w:rsidP="0090680D">
      <w:pPr>
        <w:tabs>
          <w:tab w:val="center" w:pos="4680"/>
        </w:tabs>
        <w:spacing w:after="0"/>
        <w:ind w:left="450" w:hanging="450"/>
        <w:rPr>
          <w:b/>
          <w:u w:val="single"/>
        </w:rPr>
      </w:pPr>
      <w:r w:rsidRPr="00971CEF">
        <w:rPr>
          <w:b/>
          <w:u w:val="single"/>
        </w:rPr>
        <w:t>50 KSI Steel Piles</w:t>
      </w:r>
    </w:p>
    <w:p w14:paraId="6E65870D" w14:textId="77777777" w:rsidR="00994878" w:rsidRDefault="00994878" w:rsidP="00994878">
      <w:pPr>
        <w:tabs>
          <w:tab w:val="center" w:pos="4680"/>
        </w:tabs>
        <w:spacing w:after="0"/>
      </w:pPr>
      <w:r>
        <w:t>6.  Pavement Durability</w:t>
      </w:r>
    </w:p>
    <w:p w14:paraId="47FAE3DA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     a. Early indicators</w:t>
      </w:r>
    </w:p>
    <w:p w14:paraId="7F03EBD9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     b. Data driven understanding of life cycle (asset management), # interventions needed and when</w:t>
      </w:r>
    </w:p>
    <w:p w14:paraId="547BD2E0" w14:textId="77777777" w:rsidR="005A362C" w:rsidRDefault="005A362C" w:rsidP="00994878">
      <w:pPr>
        <w:tabs>
          <w:tab w:val="center" w:pos="4680"/>
        </w:tabs>
        <w:spacing w:after="0"/>
      </w:pPr>
      <w:r>
        <w:t xml:space="preserve">      c. Best/most durable materials to use</w:t>
      </w:r>
    </w:p>
    <w:p w14:paraId="2D55BCB5" w14:textId="77777777" w:rsidR="0055119D" w:rsidRDefault="0055119D" w:rsidP="0055119D">
      <w:pPr>
        <w:tabs>
          <w:tab w:val="center" w:pos="4680"/>
        </w:tabs>
        <w:spacing w:after="0"/>
      </w:pPr>
      <w:r>
        <w:t xml:space="preserve">      ci. Methods to reduce </w:t>
      </w:r>
      <w:r w:rsidR="00BE3B2C">
        <w:t xml:space="preserve">concrete </w:t>
      </w:r>
      <w:r>
        <w:t>shrinkage</w:t>
      </w:r>
    </w:p>
    <w:p w14:paraId="4D3543B8" w14:textId="77777777" w:rsidR="00B44D25" w:rsidRDefault="00B44D25" w:rsidP="00994878">
      <w:pPr>
        <w:tabs>
          <w:tab w:val="center" w:pos="4680"/>
        </w:tabs>
        <w:spacing w:after="0"/>
      </w:pPr>
      <w:r>
        <w:t xml:space="preserve">      </w:t>
      </w:r>
      <w:r w:rsidR="0055119D">
        <w:t>e</w:t>
      </w:r>
      <w:r>
        <w:t>. Construction/maintenance guidelines for relief joints</w:t>
      </w:r>
      <w:r w:rsidR="004D5C10">
        <w:t xml:space="preserve"> (heaving)</w:t>
      </w:r>
    </w:p>
    <w:p w14:paraId="0F73CD21" w14:textId="77777777" w:rsidR="00BE3B2C" w:rsidRDefault="00BE3B2C" w:rsidP="00994878">
      <w:pPr>
        <w:tabs>
          <w:tab w:val="center" w:pos="4680"/>
        </w:tabs>
        <w:spacing w:after="0"/>
      </w:pPr>
      <w:r>
        <w:t xml:space="preserve">      </w:t>
      </w:r>
      <w:r w:rsidR="001816A5">
        <w:t>f</w:t>
      </w:r>
      <w:r>
        <w:t>. Experience with use of micro-surfacing, especially in winter conditions, e.g., paint lines</w:t>
      </w:r>
    </w:p>
    <w:p w14:paraId="689111F3" w14:textId="77777777" w:rsidR="00953B01" w:rsidRDefault="00953B01" w:rsidP="00994878">
      <w:pPr>
        <w:tabs>
          <w:tab w:val="center" w:pos="4680"/>
        </w:tabs>
        <w:spacing w:after="0"/>
      </w:pPr>
      <w:r>
        <w:lastRenderedPageBreak/>
        <w:t xml:space="preserve">      </w:t>
      </w:r>
      <w:r w:rsidR="001816A5">
        <w:t>g</w:t>
      </w:r>
      <w:r>
        <w:t>. Innovative methods to determine concrete strength</w:t>
      </w:r>
    </w:p>
    <w:p w14:paraId="206A8281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7.  Pavement Design</w:t>
      </w:r>
    </w:p>
    <w:p w14:paraId="311D3F91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     a. Are subgrades being overdesigned?</w:t>
      </w:r>
    </w:p>
    <w:p w14:paraId="4A1C7A10" w14:textId="77777777" w:rsidR="00994878" w:rsidRDefault="00994878" w:rsidP="00994878">
      <w:pPr>
        <w:tabs>
          <w:tab w:val="center" w:pos="4680"/>
        </w:tabs>
        <w:spacing w:after="0"/>
      </w:pPr>
      <w:r>
        <w:t xml:space="preserve">      </w:t>
      </w:r>
      <w:r w:rsidR="00BE3B2C">
        <w:t>b</w:t>
      </w:r>
      <w:r>
        <w:t>. Bituminous thickness and impact on cost</w:t>
      </w:r>
      <w:r w:rsidR="00872BDE">
        <w:t xml:space="preserve"> (value engineering), spec revision?</w:t>
      </w:r>
    </w:p>
    <w:p w14:paraId="4183903A" w14:textId="77777777" w:rsidR="004653EB" w:rsidRDefault="004653EB" w:rsidP="00994878">
      <w:pPr>
        <w:tabs>
          <w:tab w:val="center" w:pos="4680"/>
        </w:tabs>
        <w:spacing w:after="0"/>
      </w:pPr>
      <w:r>
        <w:t xml:space="preserve">      </w:t>
      </w:r>
      <w:r w:rsidR="00BE3B2C">
        <w:t>c</w:t>
      </w:r>
      <w:r>
        <w:t>. Waterproofing</w:t>
      </w:r>
    </w:p>
    <w:p w14:paraId="6F40E7CB" w14:textId="77777777" w:rsidR="0055119D" w:rsidRDefault="0055119D" w:rsidP="00994878">
      <w:pPr>
        <w:tabs>
          <w:tab w:val="center" w:pos="4680"/>
        </w:tabs>
        <w:spacing w:after="0"/>
      </w:pPr>
      <w:r>
        <w:t xml:space="preserve">      </w:t>
      </w:r>
      <w:r w:rsidR="00BE3B2C">
        <w:t>d</w:t>
      </w:r>
      <w:r>
        <w:t>. Assess harder asphalt</w:t>
      </w:r>
    </w:p>
    <w:p w14:paraId="28095813" w14:textId="77777777" w:rsidR="00B44D25" w:rsidRDefault="00B44D25" w:rsidP="00994878">
      <w:pPr>
        <w:tabs>
          <w:tab w:val="center" w:pos="4680"/>
        </w:tabs>
        <w:spacing w:after="0"/>
      </w:pPr>
      <w:r>
        <w:t xml:space="preserve">      </w:t>
      </w:r>
      <w:r w:rsidR="00BE3B2C">
        <w:t>e</w:t>
      </w:r>
      <w:r>
        <w:t>. Long term performance/constructability of hybrid design/construction</w:t>
      </w:r>
    </w:p>
    <w:p w14:paraId="0984982A" w14:textId="77777777" w:rsidR="009E5A22" w:rsidRDefault="00B44D25" w:rsidP="00994878">
      <w:pPr>
        <w:tabs>
          <w:tab w:val="center" w:pos="4680"/>
        </w:tabs>
        <w:spacing w:after="0"/>
      </w:pPr>
      <w:r>
        <w:t xml:space="preserve">      </w:t>
      </w:r>
      <w:r w:rsidR="00BE3B2C">
        <w:t>f</w:t>
      </w:r>
      <w:r>
        <w:t>. Tailoring to local conditions</w:t>
      </w:r>
    </w:p>
    <w:p w14:paraId="3ECE2CC5" w14:textId="77777777" w:rsidR="00F36362" w:rsidRDefault="00F36362" w:rsidP="00994878">
      <w:pPr>
        <w:tabs>
          <w:tab w:val="center" w:pos="4680"/>
        </w:tabs>
        <w:spacing w:after="0"/>
      </w:pPr>
      <w:r>
        <w:t xml:space="preserve">      g. High strength/high durability tradeoff</w:t>
      </w:r>
    </w:p>
    <w:p w14:paraId="06984D2C" w14:textId="77777777" w:rsidR="00C81599" w:rsidRDefault="00C81599" w:rsidP="00994878">
      <w:pPr>
        <w:tabs>
          <w:tab w:val="center" w:pos="4680"/>
        </w:tabs>
        <w:spacing w:after="0"/>
      </w:pPr>
      <w:r>
        <w:t xml:space="preserve">      h. Application of biofilms to extend benefits of pervious concrete pavements</w:t>
      </w:r>
    </w:p>
    <w:p w14:paraId="1BD54F07" w14:textId="77777777" w:rsidR="00C81599" w:rsidRDefault="00C81599" w:rsidP="00994878">
      <w:pPr>
        <w:tabs>
          <w:tab w:val="center" w:pos="4680"/>
        </w:tabs>
        <w:spacing w:after="0"/>
      </w:pPr>
      <w:r>
        <w:t xml:space="preserve">      i. Life cycle assessment of use of nanomaterials to</w:t>
      </w:r>
      <w:r w:rsidR="00953B01">
        <w:t xml:space="preserve"> improve performance of concrete pavements</w:t>
      </w:r>
    </w:p>
    <w:p w14:paraId="42A4BE1B" w14:textId="00A53F1E" w:rsidR="00953B01" w:rsidRDefault="00953B01" w:rsidP="007E3E93">
      <w:pPr>
        <w:tabs>
          <w:tab w:val="center" w:pos="4680"/>
        </w:tabs>
        <w:spacing w:after="0"/>
        <w:ind w:left="450" w:hanging="450"/>
      </w:pPr>
      <w:r>
        <w:t xml:space="preserve">      j. Development of thin-high performance pavement designs to avoid reconstruction </w:t>
      </w:r>
      <w:r w:rsidR="007E3E93">
        <w:t xml:space="preserve">under </w:t>
      </w:r>
      <w:r>
        <w:t>overpasses when overlaying</w:t>
      </w:r>
    </w:p>
    <w:p w14:paraId="451DEE7F" w14:textId="75B44DB6" w:rsidR="00953B01" w:rsidRDefault="00953B01" w:rsidP="00994878">
      <w:pPr>
        <w:tabs>
          <w:tab w:val="center" w:pos="4680"/>
        </w:tabs>
        <w:spacing w:after="0"/>
      </w:pPr>
      <w:r>
        <w:t xml:space="preserve">      k. Conduct scan for new material or techniques (chemical, mechanical, materials)</w:t>
      </w:r>
    </w:p>
    <w:p w14:paraId="21164192" w14:textId="538C148A" w:rsidR="00DB64F6" w:rsidRDefault="00DB64F6" w:rsidP="00994878">
      <w:pPr>
        <w:tabs>
          <w:tab w:val="center" w:pos="4680"/>
        </w:tabs>
        <w:spacing w:after="0"/>
      </w:pPr>
      <w:r>
        <w:t xml:space="preserve">      l. </w:t>
      </w:r>
      <w:r w:rsidR="00B52C43">
        <w:t>M</w:t>
      </w:r>
      <w:r>
        <w:t>aximum lifts for bituminous placement</w:t>
      </w:r>
    </w:p>
    <w:p w14:paraId="28534C10" w14:textId="07460B58" w:rsidR="009E5A22" w:rsidRDefault="009E5A22" w:rsidP="00994878">
      <w:pPr>
        <w:tabs>
          <w:tab w:val="center" w:pos="4680"/>
        </w:tabs>
        <w:spacing w:after="0"/>
      </w:pPr>
      <w:r>
        <w:t>8.  Pavement Maintenance</w:t>
      </w:r>
    </w:p>
    <w:p w14:paraId="1E99D80F" w14:textId="77777777" w:rsidR="00857928" w:rsidRDefault="009E5A22" w:rsidP="00994878">
      <w:pPr>
        <w:tabs>
          <w:tab w:val="center" w:pos="4680"/>
        </w:tabs>
        <w:spacing w:after="0"/>
      </w:pPr>
      <w:r>
        <w:t xml:space="preserve">     a. </w:t>
      </w:r>
      <w:r w:rsidR="00857928">
        <w:t>Evaluate rapid set patch materials</w:t>
      </w:r>
    </w:p>
    <w:p w14:paraId="0F026D8D" w14:textId="60C9E749" w:rsidR="009E5A22" w:rsidRDefault="00857928" w:rsidP="00994878">
      <w:pPr>
        <w:tabs>
          <w:tab w:val="center" w:pos="4680"/>
        </w:tabs>
        <w:spacing w:after="0"/>
      </w:pPr>
      <w:r>
        <w:t xml:space="preserve">     b. </w:t>
      </w:r>
      <w:r w:rsidR="009E5A22">
        <w:t xml:space="preserve">Reinforced concrete </w:t>
      </w:r>
      <w:r w:rsidR="0097402A">
        <w:t xml:space="preserve">- </w:t>
      </w:r>
      <w:r w:rsidR="009E5A22">
        <w:t xml:space="preserve">breaking procedures </w:t>
      </w:r>
      <w:r w:rsidR="00C5163C">
        <w:t>prior to</w:t>
      </w:r>
      <w:r w:rsidR="0097402A">
        <w:t xml:space="preserve"> overlay</w:t>
      </w:r>
      <w:r w:rsidR="00C5163C">
        <w:t xml:space="preserve"> placement</w:t>
      </w:r>
    </w:p>
    <w:p w14:paraId="6B31733E" w14:textId="77777777" w:rsidR="009E5A22" w:rsidRDefault="009E5A22" w:rsidP="00994878">
      <w:pPr>
        <w:tabs>
          <w:tab w:val="center" w:pos="4680"/>
        </w:tabs>
        <w:spacing w:after="0"/>
      </w:pPr>
      <w:r>
        <w:t xml:space="preserve">     </w:t>
      </w:r>
      <w:r w:rsidR="00857928">
        <w:t>c</w:t>
      </w:r>
      <w:r>
        <w:t>. Impact of design on maintenance</w:t>
      </w:r>
    </w:p>
    <w:p w14:paraId="631EF421" w14:textId="262B66B2" w:rsidR="0097402A" w:rsidRDefault="0097402A" w:rsidP="0090680D">
      <w:pPr>
        <w:tabs>
          <w:tab w:val="center" w:pos="4680"/>
        </w:tabs>
        <w:spacing w:after="0"/>
        <w:ind w:left="450" w:hanging="450"/>
      </w:pPr>
      <w:r>
        <w:t xml:space="preserve">     </w:t>
      </w:r>
      <w:r w:rsidR="00857928">
        <w:t>d</w:t>
      </w:r>
      <w:r>
        <w:t>. Center/edge joint deterioration</w:t>
      </w:r>
      <w:r w:rsidR="00C5163C">
        <w:t xml:space="preserve"> for asphalt pavements</w:t>
      </w:r>
      <w:r w:rsidR="0055119D">
        <w:t>:  best practices elsewhere (minimize further deterioration, durability)</w:t>
      </w:r>
    </w:p>
    <w:p w14:paraId="35887154" w14:textId="77777777" w:rsidR="0097402A" w:rsidRDefault="0097402A" w:rsidP="00994878">
      <w:pPr>
        <w:tabs>
          <w:tab w:val="center" w:pos="4680"/>
        </w:tabs>
        <w:spacing w:after="0"/>
      </w:pPr>
      <w:r>
        <w:t xml:space="preserve">     </w:t>
      </w:r>
      <w:r w:rsidR="00857928">
        <w:t>e</w:t>
      </w:r>
      <w:r>
        <w:t>. Joint sealing – proper materials/workmanship</w:t>
      </w:r>
    </w:p>
    <w:p w14:paraId="4E70671A" w14:textId="77777777" w:rsidR="00953B01" w:rsidRDefault="00953B01" w:rsidP="00994878">
      <w:pPr>
        <w:tabs>
          <w:tab w:val="center" w:pos="4680"/>
        </w:tabs>
        <w:spacing w:after="0"/>
      </w:pPr>
      <w:r>
        <w:t xml:space="preserve">     f. Improved non-destructive </w:t>
      </w:r>
      <w:r w:rsidR="001816A5">
        <w:t>assessment methods for asphalt compaction uniformity</w:t>
      </w:r>
    </w:p>
    <w:p w14:paraId="49302424" w14:textId="7F4EA440" w:rsidR="00E774BE" w:rsidRDefault="00E774BE" w:rsidP="00E774BE">
      <w:pPr>
        <w:tabs>
          <w:tab w:val="center" w:pos="4680"/>
        </w:tabs>
        <w:spacing w:after="0"/>
      </w:pPr>
      <w:r>
        <w:t>9.  Impact of long wall mining on ground reaction</w:t>
      </w:r>
      <w:r w:rsidR="0055119D">
        <w:t xml:space="preserve"> (sinking).  Impact on negotiations with mining </w:t>
      </w:r>
      <w:proofErr w:type="spellStart"/>
      <w:r w:rsidR="0055119D">
        <w:t>co</w:t>
      </w:r>
      <w:r w:rsidR="00D92DD5">
        <w:t>mapnie</w:t>
      </w:r>
      <w:r w:rsidR="0055119D">
        <w:t>s</w:t>
      </w:r>
      <w:proofErr w:type="spellEnd"/>
    </w:p>
    <w:p w14:paraId="56E74ECC" w14:textId="77777777" w:rsidR="00E774BE" w:rsidRDefault="00E774BE" w:rsidP="00487C3C">
      <w:pPr>
        <w:tabs>
          <w:tab w:val="center" w:pos="4680"/>
        </w:tabs>
        <w:spacing w:after="0"/>
        <w:ind w:left="360" w:hanging="360"/>
      </w:pPr>
      <w:r>
        <w:t xml:space="preserve">10.  Consistency of specifications relative to other states – value engineering, alternative designs, what’s to be </w:t>
      </w:r>
      <w:proofErr w:type="gramStart"/>
      <w:r>
        <w:t>learned</w:t>
      </w:r>
      <w:proofErr w:type="gramEnd"/>
    </w:p>
    <w:p w14:paraId="67364AB4" w14:textId="77777777" w:rsidR="00D92DD5" w:rsidRDefault="00E774BE" w:rsidP="00D92DD5">
      <w:pPr>
        <w:tabs>
          <w:tab w:val="center" w:pos="4680"/>
        </w:tabs>
        <w:spacing w:after="0"/>
      </w:pPr>
      <w:r>
        <w:t>11</w:t>
      </w:r>
      <w:r w:rsidR="00672C16">
        <w:t xml:space="preserve">.  </w:t>
      </w:r>
      <w:r w:rsidR="00D92DD5">
        <w:t xml:space="preserve">Assessment of accelerated techniques: ABC Best Projects </w:t>
      </w:r>
    </w:p>
    <w:p w14:paraId="1CE06667" w14:textId="2EA0BB18" w:rsidR="00672C16" w:rsidRDefault="00672C16" w:rsidP="00672C16">
      <w:pPr>
        <w:tabs>
          <w:tab w:val="center" w:pos="4680"/>
        </w:tabs>
        <w:spacing w:after="0"/>
      </w:pPr>
      <w:r>
        <w:t xml:space="preserve">     a. Rapid bridge replacement</w:t>
      </w:r>
      <w:r w:rsidR="009E5A22">
        <w:t>/accelerated maintenance</w:t>
      </w:r>
      <w:r w:rsidR="001258A3">
        <w:t xml:space="preserve"> and user cost benefit</w:t>
      </w:r>
    </w:p>
    <w:p w14:paraId="67C5370A" w14:textId="77777777" w:rsidR="001258A3" w:rsidRDefault="001258A3" w:rsidP="00672C16">
      <w:pPr>
        <w:tabs>
          <w:tab w:val="center" w:pos="4680"/>
        </w:tabs>
        <w:spacing w:after="0"/>
      </w:pPr>
      <w:r>
        <w:t xml:space="preserve">     b. Use of P3s</w:t>
      </w:r>
    </w:p>
    <w:p w14:paraId="13DD5F44" w14:textId="77777777" w:rsidR="00672C16" w:rsidRDefault="00672C16" w:rsidP="00672C16">
      <w:pPr>
        <w:tabs>
          <w:tab w:val="center" w:pos="4680"/>
        </w:tabs>
        <w:spacing w:after="0"/>
      </w:pPr>
      <w:r>
        <w:t xml:space="preserve">     </w:t>
      </w:r>
      <w:r w:rsidR="00857928">
        <w:t>c</w:t>
      </w:r>
      <w:r>
        <w:t>. Accelerated bridge construction</w:t>
      </w:r>
    </w:p>
    <w:p w14:paraId="2E9C6502" w14:textId="77777777" w:rsidR="00C81599" w:rsidRDefault="00C81599" w:rsidP="00C81599">
      <w:pPr>
        <w:tabs>
          <w:tab w:val="center" w:pos="4680"/>
        </w:tabs>
        <w:spacing w:after="0"/>
      </w:pPr>
      <w:r>
        <w:t xml:space="preserve">     d. Use of concrete-filled steel tubes (piers)</w:t>
      </w:r>
    </w:p>
    <w:p w14:paraId="40DBC522" w14:textId="77777777" w:rsidR="00BE3B2C" w:rsidRDefault="00672C16" w:rsidP="00672C16">
      <w:pPr>
        <w:tabs>
          <w:tab w:val="center" w:pos="4680"/>
        </w:tabs>
        <w:spacing w:after="0"/>
      </w:pPr>
      <w:r>
        <w:t xml:space="preserve">     </w:t>
      </w:r>
      <w:r w:rsidR="00C81599">
        <w:t>e</w:t>
      </w:r>
      <w:r>
        <w:t>. How much curing time needs to be provided?</w:t>
      </w:r>
      <w:r w:rsidR="00994878">
        <w:t xml:space="preserve">  How strong does it need to be before opening?</w:t>
      </w:r>
      <w:r w:rsidR="004653EB">
        <w:t xml:space="preserve"> </w:t>
      </w:r>
    </w:p>
    <w:p w14:paraId="4A268729" w14:textId="77777777" w:rsidR="00672C16" w:rsidRDefault="0055119D" w:rsidP="00487C3C">
      <w:pPr>
        <w:tabs>
          <w:tab w:val="center" w:pos="4680"/>
        </w:tabs>
        <w:spacing w:after="0"/>
        <w:ind w:left="540"/>
      </w:pPr>
      <w:r>
        <w:t>Environmental (weather) effects.</w:t>
      </w:r>
      <w:r w:rsidR="004653EB">
        <w:t xml:space="preserve">              </w:t>
      </w:r>
    </w:p>
    <w:p w14:paraId="431C199E" w14:textId="56DEBBC2" w:rsidR="0097402A" w:rsidRDefault="0097402A" w:rsidP="00487C3C">
      <w:pPr>
        <w:tabs>
          <w:tab w:val="center" w:pos="4680"/>
        </w:tabs>
        <w:spacing w:after="0"/>
        <w:ind w:left="450"/>
      </w:pPr>
      <w:r>
        <w:t xml:space="preserve">     </w:t>
      </w:r>
      <w:r w:rsidR="00C81599">
        <w:t>f</w:t>
      </w:r>
      <w:r>
        <w:t>.</w:t>
      </w:r>
      <w:r w:rsidR="00B52C43">
        <w:t xml:space="preserve"> </w:t>
      </w:r>
      <w:r>
        <w:t>Optimize construction time</w:t>
      </w:r>
      <w:r w:rsidR="00F36362">
        <w:t>.  M</w:t>
      </w:r>
      <w:r>
        <w:t>inimize downtime</w:t>
      </w:r>
      <w:r w:rsidR="00F36362">
        <w:t xml:space="preserve"> and impact on construction co costs and penalties.  (e.g., use of deicing) </w:t>
      </w:r>
    </w:p>
    <w:p w14:paraId="280FA78E" w14:textId="77777777" w:rsidR="0097402A" w:rsidRDefault="0097402A" w:rsidP="00672C16">
      <w:pPr>
        <w:tabs>
          <w:tab w:val="center" w:pos="4680"/>
        </w:tabs>
        <w:spacing w:after="0"/>
      </w:pPr>
      <w:r>
        <w:t xml:space="preserve">     </w:t>
      </w:r>
      <w:r w:rsidR="00C81599">
        <w:t>g</w:t>
      </w:r>
      <w:r>
        <w:t>. Use of accelerate</w:t>
      </w:r>
      <w:r w:rsidR="00857928">
        <w:t>d</w:t>
      </w:r>
      <w:r>
        <w:t xml:space="preserve"> concrete (strength/durability)</w:t>
      </w:r>
    </w:p>
    <w:p w14:paraId="7B9BAE4D" w14:textId="77777777" w:rsidR="0097402A" w:rsidRDefault="0097402A" w:rsidP="00672C16">
      <w:pPr>
        <w:tabs>
          <w:tab w:val="center" w:pos="4680"/>
        </w:tabs>
        <w:spacing w:after="0"/>
      </w:pPr>
      <w:r>
        <w:t xml:space="preserve">     </w:t>
      </w:r>
      <w:r w:rsidR="00C81599">
        <w:t>h</w:t>
      </w:r>
      <w:r>
        <w:t>. Tradeoff between construction efficiency and maintaining traffic</w:t>
      </w:r>
    </w:p>
    <w:p w14:paraId="1E7AB743" w14:textId="77777777" w:rsidR="0097402A" w:rsidRDefault="0097402A" w:rsidP="00672C16">
      <w:pPr>
        <w:tabs>
          <w:tab w:val="center" w:pos="4680"/>
        </w:tabs>
        <w:spacing w:after="0"/>
      </w:pPr>
      <w:r>
        <w:t xml:space="preserve">     </w:t>
      </w:r>
      <w:r w:rsidR="00C81599">
        <w:t>i</w:t>
      </w:r>
      <w:r>
        <w:t xml:space="preserve">. </w:t>
      </w:r>
      <w:r w:rsidR="00E774BE">
        <w:t>Use of new technologies:  visualization, automated mapping, robots</w:t>
      </w:r>
      <w:r w:rsidR="00F36362">
        <w:t xml:space="preserve"> (e.g., </w:t>
      </w:r>
      <w:proofErr w:type="spellStart"/>
      <w:r w:rsidR="00F36362">
        <w:t>Tybot</w:t>
      </w:r>
      <w:proofErr w:type="spellEnd"/>
      <w:r w:rsidR="00F36362">
        <w:t>)</w:t>
      </w:r>
    </w:p>
    <w:p w14:paraId="64D53F68" w14:textId="77777777" w:rsidR="00964EA8" w:rsidRDefault="00E774BE" w:rsidP="00487C3C">
      <w:pPr>
        <w:tabs>
          <w:tab w:val="center" w:pos="4680"/>
        </w:tabs>
        <w:spacing w:after="0"/>
        <w:ind w:left="270" w:hanging="270"/>
      </w:pPr>
      <w:r>
        <w:lastRenderedPageBreak/>
        <w:t>12</w:t>
      </w:r>
      <w:r w:rsidR="00964EA8">
        <w:t>. Evaluate</w:t>
      </w:r>
      <w:r w:rsidR="009E5A22">
        <w:t>/road test</w:t>
      </w:r>
      <w:r w:rsidR="00964EA8">
        <w:t xml:space="preserve"> </w:t>
      </w:r>
      <w:r w:rsidR="00872BDE">
        <w:t xml:space="preserve">performance of </w:t>
      </w:r>
      <w:r w:rsidR="00964EA8">
        <w:t xml:space="preserve">new products (e.g., crack fillers, </w:t>
      </w:r>
      <w:proofErr w:type="spellStart"/>
      <w:r w:rsidR="00964EA8">
        <w:t>microsurfacing</w:t>
      </w:r>
      <w:proofErr w:type="spellEnd"/>
      <w:r w:rsidR="00964EA8">
        <w:t xml:space="preserve">, </w:t>
      </w:r>
      <w:proofErr w:type="spellStart"/>
      <w:r w:rsidR="00964EA8">
        <w:t>aspahlty</w:t>
      </w:r>
      <w:proofErr w:type="spellEnd"/>
      <w:r w:rsidR="00964EA8">
        <w:t>-polymer spray-</w:t>
      </w:r>
      <w:proofErr w:type="spellStart"/>
      <w:r w:rsidR="00964EA8">
        <w:t>ons</w:t>
      </w:r>
      <w:proofErr w:type="spellEnd"/>
      <w:r w:rsidR="00964EA8">
        <w:t>)</w:t>
      </w:r>
    </w:p>
    <w:p w14:paraId="63EE7037" w14:textId="77777777" w:rsidR="00E774BE" w:rsidRDefault="00E774BE" w:rsidP="00487C3C">
      <w:pPr>
        <w:tabs>
          <w:tab w:val="center" w:pos="4680"/>
        </w:tabs>
        <w:spacing w:after="0"/>
        <w:ind w:left="180" w:hanging="180"/>
      </w:pPr>
      <w:r>
        <w:t>13. Integration of State road, bridge and construction/materials data systems to share data and improve ability to diagnose/pinpoint issues</w:t>
      </w:r>
    </w:p>
    <w:p w14:paraId="4D53DC59" w14:textId="77777777" w:rsidR="001816A5" w:rsidRDefault="001816A5" w:rsidP="00672C16">
      <w:pPr>
        <w:tabs>
          <w:tab w:val="center" w:pos="4680"/>
        </w:tabs>
        <w:spacing w:after="0"/>
      </w:pPr>
      <w:r>
        <w:t>14.  Assessing impacts on users</w:t>
      </w:r>
    </w:p>
    <w:p w14:paraId="25393187" w14:textId="77777777" w:rsidR="001816A5" w:rsidRDefault="001816A5" w:rsidP="00672C16">
      <w:pPr>
        <w:tabs>
          <w:tab w:val="center" w:pos="4680"/>
        </w:tabs>
        <w:spacing w:after="0"/>
      </w:pPr>
      <w:r>
        <w:tab/>
        <w:t xml:space="preserve">   a. Develop procedures for evaluating impacts on traffic of multiple, concurrent construction projects</w:t>
      </w:r>
    </w:p>
    <w:p w14:paraId="1E2DD0CD" w14:textId="77777777" w:rsidR="001816A5" w:rsidRDefault="001816A5" w:rsidP="00672C16">
      <w:pPr>
        <w:tabs>
          <w:tab w:val="center" w:pos="4680"/>
        </w:tabs>
        <w:spacing w:after="0"/>
      </w:pPr>
      <w:r>
        <w:t xml:space="preserve">     b. Provision of information on multi-modal travel options during construction-related closures</w:t>
      </w:r>
    </w:p>
    <w:p w14:paraId="5EB00A42" w14:textId="77777777" w:rsidR="00E774BE" w:rsidRDefault="00E774BE" w:rsidP="00487C3C">
      <w:pPr>
        <w:tabs>
          <w:tab w:val="center" w:pos="4680"/>
        </w:tabs>
        <w:spacing w:after="0"/>
        <w:ind w:left="360" w:hanging="360"/>
      </w:pPr>
      <w:r>
        <w:t>14.  Impact of AVs on infrastructure</w:t>
      </w:r>
      <w:r w:rsidR="00BE3B2C">
        <w:t xml:space="preserve"> (e.g., visibility of pavement markings, impacts of truck platooning on structures/pavements)</w:t>
      </w:r>
    </w:p>
    <w:p w14:paraId="22867240" w14:textId="77777777" w:rsidR="00E774BE" w:rsidRDefault="00E774BE" w:rsidP="00672C16">
      <w:pPr>
        <w:tabs>
          <w:tab w:val="center" w:pos="4680"/>
        </w:tabs>
        <w:spacing w:after="0"/>
      </w:pPr>
      <w:r>
        <w:t>15.  Workforce issues</w:t>
      </w:r>
      <w:r w:rsidR="00F36362">
        <w:t xml:space="preserve"> (e.g., ability to use new tools, lack of qualified supervisors)</w:t>
      </w:r>
    </w:p>
    <w:p w14:paraId="1AD9C6C9" w14:textId="77777777" w:rsidR="00E774BE" w:rsidRDefault="00E774BE" w:rsidP="00672C16">
      <w:pPr>
        <w:tabs>
          <w:tab w:val="center" w:pos="4680"/>
        </w:tabs>
        <w:spacing w:after="0"/>
      </w:pPr>
      <w:r>
        <w:t>16.  Construction contract flexibility</w:t>
      </w:r>
      <w:r w:rsidR="00BE3B2C">
        <w:t xml:space="preserve"> (e.g., performance payments)</w:t>
      </w:r>
    </w:p>
    <w:p w14:paraId="2FABD613" w14:textId="554BAEB3" w:rsidR="0063439D" w:rsidRDefault="00E774BE" w:rsidP="00487C3C">
      <w:pPr>
        <w:tabs>
          <w:tab w:val="center" w:pos="4680"/>
        </w:tabs>
        <w:spacing w:after="0"/>
        <w:ind w:left="450" w:hanging="450"/>
      </w:pPr>
      <w:r>
        <w:t xml:space="preserve">17.  </w:t>
      </w:r>
      <w:r w:rsidR="00BE3B2C">
        <w:t>Future infrastructure i</w:t>
      </w:r>
      <w:r>
        <w:t>nvestment needs, economic (</w:t>
      </w:r>
      <w:r w:rsidR="00BE3B2C">
        <w:t xml:space="preserve">societal </w:t>
      </w:r>
      <w:r>
        <w:t xml:space="preserve">benefits) analysis, future </w:t>
      </w:r>
      <w:r w:rsidR="00BE3B2C">
        <w:t xml:space="preserve">funding </w:t>
      </w:r>
      <w:proofErr w:type="gramStart"/>
      <w:r>
        <w:t xml:space="preserve">sources </w:t>
      </w:r>
      <w:r w:rsidR="00672C16">
        <w:t xml:space="preserve"> </w:t>
      </w:r>
      <w:r w:rsidR="00BE3B2C">
        <w:t>(</w:t>
      </w:r>
      <w:proofErr w:type="gramEnd"/>
      <w:r w:rsidR="00BE3B2C">
        <w:t>e.g., P3s, sales tax dedicated to improvements, tolling, MBUFs)</w:t>
      </w:r>
      <w:r w:rsidR="00672C16">
        <w:t xml:space="preserve"> </w:t>
      </w:r>
      <w:r w:rsidR="00017238">
        <w:t>.</w:t>
      </w:r>
    </w:p>
    <w:p w14:paraId="5379E02B" w14:textId="5DFAB0B2" w:rsidR="005C0461" w:rsidRDefault="005C0461" w:rsidP="00672C16">
      <w:pPr>
        <w:tabs>
          <w:tab w:val="center" w:pos="4680"/>
        </w:tabs>
        <w:spacing w:after="0"/>
      </w:pPr>
      <w:r>
        <w:t xml:space="preserve">18. P3s </w:t>
      </w:r>
      <w:r w:rsidR="00B52C43">
        <w:t xml:space="preserve">- </w:t>
      </w:r>
      <w:r>
        <w:t xml:space="preserve">use of P3s for bridge projects, review of RPRP from PennDOT, </w:t>
      </w:r>
    </w:p>
    <w:p w14:paraId="6E40748F" w14:textId="77777777" w:rsidR="00EC3CBF" w:rsidRDefault="00EC3CBF"/>
    <w:p w14:paraId="39C4941A" w14:textId="77777777" w:rsidR="00EC3CBF" w:rsidRDefault="00EC3CBF">
      <w:r>
        <w:t>Clicking on the icons below will open the presentations given by the Pennsylvania Turnpike and University of Pittsburgh faculty during the session.</w:t>
      </w:r>
    </w:p>
    <w:p w14:paraId="4572708D" w14:textId="77777777" w:rsidR="0063439D" w:rsidRDefault="0063439D"/>
    <w:p w14:paraId="5254B986" w14:textId="7E3469B8" w:rsidR="00672C16" w:rsidRDefault="007B2860" w:rsidP="00672C16">
      <w:pPr>
        <w:tabs>
          <w:tab w:val="center" w:pos="4680"/>
        </w:tabs>
        <w:spacing w:after="0"/>
      </w:pPr>
      <w:r>
        <w:object w:dxaOrig="825" w:dyaOrig="810" w14:anchorId="175E1D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40.5pt" o:ole="">
            <v:imagedata r:id="rId8" o:title=""/>
          </v:shape>
          <o:OLEObject Type="Embed" ProgID="Package" ShapeID="_x0000_i1025" DrawAspect="Content" ObjectID="_1606028980" r:id="rId9"/>
        </w:object>
      </w:r>
      <w:r>
        <w:object w:dxaOrig="5701" w:dyaOrig="811" w14:anchorId="109F8156">
          <v:shape id="_x0000_i1026" type="#_x0000_t75" style="width:285.75pt;height:41.25pt" o:ole="">
            <v:imagedata r:id="rId10" o:title=""/>
          </v:shape>
          <o:OLEObject Type="Embed" ProgID="Package" ShapeID="_x0000_i1026" DrawAspect="Content" ObjectID="_1606028981" r:id="rId11"/>
        </w:object>
      </w:r>
      <w:r>
        <w:object w:dxaOrig="3946" w:dyaOrig="811" w14:anchorId="52318A0C">
          <v:shape id="_x0000_i1027" type="#_x0000_t75" style="width:197.25pt;height:41.25pt" o:ole="">
            <v:imagedata r:id="rId12" o:title=""/>
          </v:shape>
          <o:OLEObject Type="Embed" ProgID="Package" ShapeID="_x0000_i1027" DrawAspect="Content" ObjectID="_1606028982" r:id="rId13"/>
        </w:object>
      </w:r>
      <w:r w:rsidR="007E3E93">
        <w:object w:dxaOrig="4125" w:dyaOrig="810" w14:anchorId="5189C4FA">
          <v:shape id="_x0000_i1028" type="#_x0000_t75" style="width:206.25pt;height:40.5pt" o:ole="">
            <v:imagedata r:id="rId14" o:title=""/>
          </v:shape>
          <o:OLEObject Type="Embed" ProgID="Package" ShapeID="_x0000_i1028" DrawAspect="Content" ObjectID="_1606028983" r:id="rId15"/>
        </w:object>
      </w:r>
      <w:r>
        <w:object w:dxaOrig="4696" w:dyaOrig="811" w14:anchorId="2D5683C3">
          <v:shape id="_x0000_i1029" type="#_x0000_t75" style="width:234.75pt;height:41.25pt" o:ole="">
            <v:imagedata r:id="rId16" o:title=""/>
          </v:shape>
          <o:OLEObject Type="Embed" ProgID="Package" ShapeID="_x0000_i1029" DrawAspect="Content" ObjectID="_1606028984" r:id="rId17"/>
        </w:object>
      </w:r>
      <w:r>
        <w:object w:dxaOrig="5716" w:dyaOrig="811" w14:anchorId="6B099A9E">
          <v:shape id="_x0000_i1030" type="#_x0000_t75" style="width:285.75pt;height:41.25pt" o:ole="">
            <v:imagedata r:id="rId18" o:title=""/>
          </v:shape>
          <o:OLEObject Type="Embed" ProgID="Package" ShapeID="_x0000_i1030" DrawAspect="Content" ObjectID="_1606028985" r:id="rId19"/>
        </w:object>
      </w:r>
    </w:p>
    <w:sectPr w:rsidR="00672C16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0D494" w14:textId="77777777" w:rsidR="005E7465" w:rsidRDefault="005E7465" w:rsidP="00017238">
      <w:pPr>
        <w:spacing w:after="0" w:line="240" w:lineRule="auto"/>
      </w:pPr>
      <w:r>
        <w:separator/>
      </w:r>
    </w:p>
  </w:endnote>
  <w:endnote w:type="continuationSeparator" w:id="0">
    <w:p w14:paraId="1EC99B35" w14:textId="77777777" w:rsidR="005E7465" w:rsidRDefault="005E7465" w:rsidP="000172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4737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A44069" w14:textId="14B6F985" w:rsidR="00953B01" w:rsidRDefault="00953B0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42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F47BF81" w14:textId="77777777" w:rsidR="00953B01" w:rsidRDefault="00953B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ADE994" w14:textId="77777777" w:rsidR="005E7465" w:rsidRDefault="005E7465" w:rsidP="00017238">
      <w:pPr>
        <w:spacing w:after="0" w:line="240" w:lineRule="auto"/>
      </w:pPr>
      <w:r>
        <w:separator/>
      </w:r>
    </w:p>
  </w:footnote>
  <w:footnote w:type="continuationSeparator" w:id="0">
    <w:p w14:paraId="1C08EF8F" w14:textId="77777777" w:rsidR="005E7465" w:rsidRDefault="005E7465" w:rsidP="000172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1973024"/>
      <w:docPartObj>
        <w:docPartGallery w:val="Watermarks"/>
        <w:docPartUnique/>
      </w:docPartObj>
    </w:sdtPr>
    <w:sdtEndPr/>
    <w:sdtContent>
      <w:p w14:paraId="756080E0" w14:textId="68009DB1" w:rsidR="00067135" w:rsidRDefault="005E7465" w:rsidP="00ED4201">
        <w:pPr>
          <w:pStyle w:val="Header"/>
          <w:jc w:val="center"/>
        </w:pPr>
        <w:r>
          <w:rPr>
            <w:noProof/>
          </w:rPr>
          <w:pict w14:anchorId="1B39EAD1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  <w:r w:rsidR="00ED4201">
          <w:rPr>
            <w:noProof/>
          </w:rPr>
          <w:drawing>
            <wp:inline distT="0" distB="0" distL="0" distR="0" wp14:anchorId="3044C203" wp14:editId="7241F929">
              <wp:extent cx="2162175" cy="771525"/>
              <wp:effectExtent l="0" t="0" r="9525" b="952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6217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71F5"/>
    <w:multiLevelType w:val="hybridMultilevel"/>
    <w:tmpl w:val="75DC02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AA46E1"/>
    <w:multiLevelType w:val="hybridMultilevel"/>
    <w:tmpl w:val="BCB2A2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495628"/>
    <w:multiLevelType w:val="hybridMultilevel"/>
    <w:tmpl w:val="6C86D4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0F17A7"/>
    <w:multiLevelType w:val="hybridMultilevel"/>
    <w:tmpl w:val="119C0B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BF15C2"/>
    <w:multiLevelType w:val="hybridMultilevel"/>
    <w:tmpl w:val="CBF40E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9D5CC3"/>
    <w:multiLevelType w:val="hybridMultilevel"/>
    <w:tmpl w:val="F21CD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167E1"/>
    <w:multiLevelType w:val="hybridMultilevel"/>
    <w:tmpl w:val="C49AD6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1FF3E00"/>
    <w:multiLevelType w:val="hybridMultilevel"/>
    <w:tmpl w:val="6FD8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F15F14"/>
    <w:multiLevelType w:val="hybridMultilevel"/>
    <w:tmpl w:val="A830CAD0"/>
    <w:lvl w:ilvl="0" w:tplc="0112710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29F0E6F"/>
    <w:multiLevelType w:val="hybridMultilevel"/>
    <w:tmpl w:val="698CBA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6434F3"/>
    <w:multiLevelType w:val="hybridMultilevel"/>
    <w:tmpl w:val="144E70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88687C"/>
    <w:multiLevelType w:val="hybridMultilevel"/>
    <w:tmpl w:val="67CA1C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230DA3"/>
    <w:multiLevelType w:val="hybridMultilevel"/>
    <w:tmpl w:val="AFA28BCA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9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  <w:num w:numId="11">
    <w:abstractNumId w:val="12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B80"/>
    <w:rsid w:val="00006A67"/>
    <w:rsid w:val="00017238"/>
    <w:rsid w:val="00056FAF"/>
    <w:rsid w:val="00067135"/>
    <w:rsid w:val="001258A3"/>
    <w:rsid w:val="001816A5"/>
    <w:rsid w:val="002433D8"/>
    <w:rsid w:val="00244C03"/>
    <w:rsid w:val="0029325E"/>
    <w:rsid w:val="00344EF7"/>
    <w:rsid w:val="00360E22"/>
    <w:rsid w:val="003C3A38"/>
    <w:rsid w:val="003C7245"/>
    <w:rsid w:val="00457059"/>
    <w:rsid w:val="004653EB"/>
    <w:rsid w:val="00487C3C"/>
    <w:rsid w:val="004C318F"/>
    <w:rsid w:val="004D5C10"/>
    <w:rsid w:val="0055119D"/>
    <w:rsid w:val="005A362C"/>
    <w:rsid w:val="005C0461"/>
    <w:rsid w:val="005E7465"/>
    <w:rsid w:val="00623268"/>
    <w:rsid w:val="0063439D"/>
    <w:rsid w:val="00672C16"/>
    <w:rsid w:val="00681B76"/>
    <w:rsid w:val="00706D90"/>
    <w:rsid w:val="007B2860"/>
    <w:rsid w:val="007E3E93"/>
    <w:rsid w:val="00822F90"/>
    <w:rsid w:val="00845867"/>
    <w:rsid w:val="00857928"/>
    <w:rsid w:val="00872BDE"/>
    <w:rsid w:val="008F3FC4"/>
    <w:rsid w:val="0090680D"/>
    <w:rsid w:val="00935D78"/>
    <w:rsid w:val="00953B01"/>
    <w:rsid w:val="00964EA8"/>
    <w:rsid w:val="00971CEF"/>
    <w:rsid w:val="0097402A"/>
    <w:rsid w:val="00994878"/>
    <w:rsid w:val="009E527C"/>
    <w:rsid w:val="009E5A22"/>
    <w:rsid w:val="00B071FE"/>
    <w:rsid w:val="00B44D25"/>
    <w:rsid w:val="00B5066C"/>
    <w:rsid w:val="00B52C43"/>
    <w:rsid w:val="00B56EF7"/>
    <w:rsid w:val="00B93DF1"/>
    <w:rsid w:val="00BE3B2C"/>
    <w:rsid w:val="00C5163C"/>
    <w:rsid w:val="00C81599"/>
    <w:rsid w:val="00D54796"/>
    <w:rsid w:val="00D92DD5"/>
    <w:rsid w:val="00DB64F6"/>
    <w:rsid w:val="00DD137C"/>
    <w:rsid w:val="00E41B80"/>
    <w:rsid w:val="00E774BE"/>
    <w:rsid w:val="00E77A2B"/>
    <w:rsid w:val="00EC3CBF"/>
    <w:rsid w:val="00ED4201"/>
    <w:rsid w:val="00F04616"/>
    <w:rsid w:val="00F36362"/>
    <w:rsid w:val="00F37764"/>
    <w:rsid w:val="00F76B17"/>
    <w:rsid w:val="00F83C8F"/>
    <w:rsid w:val="00FC1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6A2D6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B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238"/>
  </w:style>
  <w:style w:type="paragraph" w:styleId="Footer">
    <w:name w:val="footer"/>
    <w:basedOn w:val="Normal"/>
    <w:link w:val="FooterChar"/>
    <w:uiPriority w:val="99"/>
    <w:unhideWhenUsed/>
    <w:rsid w:val="00017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238"/>
  </w:style>
  <w:style w:type="paragraph" w:styleId="PlainText">
    <w:name w:val="Plain Text"/>
    <w:basedOn w:val="Normal"/>
    <w:link w:val="PlainTextChar"/>
    <w:uiPriority w:val="99"/>
    <w:unhideWhenUsed/>
    <w:rsid w:val="00F3776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37764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B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17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238"/>
  </w:style>
  <w:style w:type="paragraph" w:styleId="Footer">
    <w:name w:val="footer"/>
    <w:basedOn w:val="Normal"/>
    <w:link w:val="FooterChar"/>
    <w:uiPriority w:val="99"/>
    <w:unhideWhenUsed/>
    <w:rsid w:val="00017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238"/>
  </w:style>
  <w:style w:type="paragraph" w:styleId="PlainText">
    <w:name w:val="Plain Text"/>
    <w:basedOn w:val="Normal"/>
    <w:link w:val="PlainTextChar"/>
    <w:uiPriority w:val="99"/>
    <w:unhideWhenUsed/>
    <w:rsid w:val="00F3776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37764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Euler</dc:creator>
  <cp:lastModifiedBy>Gary Euler</cp:lastModifiedBy>
  <cp:revision>6</cp:revision>
  <dcterms:created xsi:type="dcterms:W3CDTF">2018-12-04T15:42:00Z</dcterms:created>
  <dcterms:modified xsi:type="dcterms:W3CDTF">2018-12-11T15:23:00Z</dcterms:modified>
</cp:coreProperties>
</file>