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19225" w14:textId="5C7F0F30" w:rsidR="0011676E" w:rsidRDefault="00FA2CA3" w:rsidP="003E771D">
      <w:pPr>
        <w:rPr>
          <w:rFonts w:ascii="Calibri" w:eastAsia="Times New Roman" w:hAnsi="Calibri" w:cs="Calibri"/>
          <w:color w:val="212121"/>
          <w:sz w:val="22"/>
          <w:szCs w:val="22"/>
        </w:rPr>
      </w:pPr>
      <w:r w:rsidRPr="00A97665">
        <w:rPr>
          <w:noProof/>
        </w:rPr>
        <w:drawing>
          <wp:anchor distT="0" distB="0" distL="114300" distR="114300" simplePos="0" relativeHeight="251658240" behindDoc="0" locked="0" layoutInCell="1" allowOverlap="1" wp14:anchorId="117686AC" wp14:editId="2B0BDAFE">
            <wp:simplePos x="0" y="0"/>
            <wp:positionH relativeFrom="margin">
              <wp:align>center</wp:align>
            </wp:positionH>
            <wp:positionV relativeFrom="paragraph">
              <wp:posOffset>-380818</wp:posOffset>
            </wp:positionV>
            <wp:extent cx="6737123" cy="1450885"/>
            <wp:effectExtent l="0" t="0" r="6985" b="0"/>
            <wp:wrapNone/>
            <wp:docPr id="1295219949" name="Picture 1" descr="Transportation Forum 2025 image 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5219949" name="Picture 1" descr="Transportation Forum 2025 image header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62"/>
                    <a:stretch/>
                  </pic:blipFill>
                  <pic:spPr bwMode="auto">
                    <a:xfrm>
                      <a:off x="0" y="0"/>
                      <a:ext cx="6737123" cy="1450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C58B119" w14:textId="77777777" w:rsidR="00FA2CA3" w:rsidRDefault="00FA2CA3" w:rsidP="00E25DC1"/>
    <w:p w14:paraId="6919563C" w14:textId="2AA3D186" w:rsidR="00E25DC1" w:rsidRDefault="00E25DC1" w:rsidP="00E25DC1">
      <w:pPr>
        <w:rPr>
          <w:rFonts w:ascii="Calibri" w:eastAsia="Times New Roman" w:hAnsi="Calibri" w:cs="Calibri"/>
          <w:noProof/>
          <w:color w:val="212121"/>
          <w:sz w:val="22"/>
          <w:szCs w:val="22"/>
        </w:rPr>
      </w:pPr>
    </w:p>
    <w:p w14:paraId="0D995B42" w14:textId="77777777" w:rsidR="00FA2CA3" w:rsidRDefault="00FA2CA3" w:rsidP="00E25DC1">
      <w:pPr>
        <w:rPr>
          <w:rFonts w:ascii="Calibri" w:eastAsia="Times New Roman" w:hAnsi="Calibri" w:cs="Calibri"/>
          <w:noProof/>
          <w:color w:val="212121"/>
          <w:sz w:val="22"/>
          <w:szCs w:val="22"/>
        </w:rPr>
      </w:pPr>
    </w:p>
    <w:p w14:paraId="352E7EAE" w14:textId="77777777" w:rsidR="00FA2CA3" w:rsidRDefault="00FA2CA3" w:rsidP="00E25DC1">
      <w:pPr>
        <w:rPr>
          <w:rFonts w:ascii="Calibri" w:eastAsia="Times New Roman" w:hAnsi="Calibri" w:cs="Calibri"/>
          <w:noProof/>
          <w:color w:val="212121"/>
          <w:sz w:val="22"/>
          <w:szCs w:val="22"/>
        </w:rPr>
      </w:pPr>
    </w:p>
    <w:p w14:paraId="52B3D84D" w14:textId="77777777" w:rsidR="00FA2CA3" w:rsidRPr="00E25DC1" w:rsidRDefault="00FA2CA3" w:rsidP="00E25DC1">
      <w:pPr>
        <w:rPr>
          <w:rFonts w:ascii="Calibri" w:eastAsia="Times New Roman" w:hAnsi="Calibri" w:cs="Calibri"/>
          <w:noProof/>
          <w:color w:val="212121"/>
          <w:sz w:val="22"/>
          <w:szCs w:val="22"/>
        </w:rPr>
      </w:pPr>
    </w:p>
    <w:p w14:paraId="6BEFD9CA" w14:textId="20B1DCD4" w:rsidR="00B71A08" w:rsidRDefault="008E4585" w:rsidP="003E771D">
      <w:pPr>
        <w:rPr>
          <w:rFonts w:ascii="Calibri" w:eastAsia="Times New Roman" w:hAnsi="Calibri" w:cs="Calibri"/>
          <w:color w:val="212121"/>
          <w:sz w:val="22"/>
          <w:szCs w:val="22"/>
        </w:rPr>
      </w:pPr>
      <w:r w:rsidRPr="008E4585">
        <w:rPr>
          <w:rFonts w:ascii="Calibri" w:eastAsia="Times New Roman" w:hAnsi="Calibri" w:cs="Calibri"/>
          <w:noProof/>
          <w:color w:val="212121"/>
          <w:sz w:val="22"/>
          <w:szCs w:val="22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61"/>
        <w:tblW w:w="11004" w:type="dxa"/>
        <w:tblLook w:val="04A0" w:firstRow="1" w:lastRow="0" w:firstColumn="1" w:lastColumn="0" w:noHBand="0" w:noVBand="1"/>
      </w:tblPr>
      <w:tblGrid>
        <w:gridCol w:w="2272"/>
        <w:gridCol w:w="5193"/>
        <w:gridCol w:w="3539"/>
      </w:tblGrid>
      <w:tr w:rsidR="00CF462D" w14:paraId="62FBD4FB" w14:textId="77777777" w:rsidTr="00A841A3">
        <w:trPr>
          <w:trHeight w:val="469"/>
        </w:trPr>
        <w:tc>
          <w:tcPr>
            <w:tcW w:w="2272" w:type="dxa"/>
            <w:shd w:val="clear" w:color="auto" w:fill="E7E6E6" w:themeFill="background2"/>
          </w:tcPr>
          <w:p w14:paraId="19BDF6FC" w14:textId="77777777" w:rsidR="002F3F37" w:rsidRPr="00D82CE9" w:rsidRDefault="002F3F37" w:rsidP="002F3F37">
            <w:pPr>
              <w:jc w:val="center"/>
              <w:rPr>
                <w:rFonts w:eastAsia="Times New Roman" w:cstheme="minorHAnsi"/>
                <w:b/>
                <w:bCs/>
                <w:color w:val="212121"/>
              </w:rPr>
            </w:pPr>
            <w:r w:rsidRPr="00D82CE9">
              <w:rPr>
                <w:rFonts w:eastAsia="Times New Roman" w:cstheme="minorHAnsi"/>
                <w:b/>
                <w:bCs/>
                <w:color w:val="212121"/>
              </w:rPr>
              <w:t>Time</w:t>
            </w:r>
          </w:p>
        </w:tc>
        <w:tc>
          <w:tcPr>
            <w:tcW w:w="5193" w:type="dxa"/>
            <w:shd w:val="clear" w:color="auto" w:fill="E7E6E6" w:themeFill="background2"/>
          </w:tcPr>
          <w:p w14:paraId="27B8E116" w14:textId="77777777" w:rsidR="002F3F37" w:rsidRPr="00D82CE9" w:rsidRDefault="002F3F37" w:rsidP="002F3F37">
            <w:pPr>
              <w:jc w:val="center"/>
              <w:rPr>
                <w:rFonts w:eastAsia="Times New Roman" w:cstheme="minorHAnsi"/>
                <w:b/>
                <w:bCs/>
                <w:color w:val="212121"/>
              </w:rPr>
            </w:pPr>
            <w:r w:rsidRPr="00D82CE9">
              <w:rPr>
                <w:rFonts w:eastAsia="Times New Roman" w:cstheme="minorHAnsi"/>
                <w:b/>
                <w:bCs/>
                <w:color w:val="212121"/>
              </w:rPr>
              <w:t>Action</w:t>
            </w:r>
          </w:p>
        </w:tc>
        <w:tc>
          <w:tcPr>
            <w:tcW w:w="3539" w:type="dxa"/>
            <w:shd w:val="clear" w:color="auto" w:fill="E7E6E6" w:themeFill="background2"/>
          </w:tcPr>
          <w:p w14:paraId="7A9FE407" w14:textId="77777777" w:rsidR="002F3F37" w:rsidRPr="00D82CE9" w:rsidRDefault="002F3F37" w:rsidP="002F3F37">
            <w:pPr>
              <w:jc w:val="center"/>
              <w:rPr>
                <w:rFonts w:eastAsia="Times New Roman" w:cstheme="minorHAnsi"/>
                <w:b/>
                <w:bCs/>
                <w:color w:val="212121"/>
              </w:rPr>
            </w:pPr>
            <w:r w:rsidRPr="00D82CE9">
              <w:rPr>
                <w:rFonts w:eastAsia="Times New Roman" w:cstheme="minorHAnsi"/>
                <w:b/>
                <w:bCs/>
                <w:color w:val="212121"/>
              </w:rPr>
              <w:t>Presented By</w:t>
            </w:r>
          </w:p>
        </w:tc>
      </w:tr>
      <w:tr w:rsidR="008F7BBE" w14:paraId="3D80C40A" w14:textId="77777777" w:rsidTr="00A841A3">
        <w:trPr>
          <w:trHeight w:val="439"/>
        </w:trPr>
        <w:tc>
          <w:tcPr>
            <w:tcW w:w="2272" w:type="dxa"/>
          </w:tcPr>
          <w:p w14:paraId="72268583" w14:textId="36C0D167" w:rsidR="002F3F37" w:rsidRPr="00D82CE9" w:rsidRDefault="00F30F33" w:rsidP="008F7BBE">
            <w:pPr>
              <w:jc w:val="center"/>
              <w:rPr>
                <w:rFonts w:eastAsia="Times New Roman" w:cstheme="minorHAnsi"/>
                <w:color w:val="212121"/>
              </w:rPr>
            </w:pPr>
            <w:r w:rsidRPr="00D82CE9">
              <w:rPr>
                <w:rFonts w:eastAsia="Times New Roman" w:cstheme="minorHAnsi"/>
                <w:color w:val="212121"/>
              </w:rPr>
              <w:t>8AM</w:t>
            </w:r>
            <w:r w:rsidR="002F3F37" w:rsidRPr="00D82CE9">
              <w:rPr>
                <w:rFonts w:eastAsia="Times New Roman" w:cstheme="minorHAnsi"/>
                <w:color w:val="212121"/>
              </w:rPr>
              <w:t xml:space="preserve"> – 9AM</w:t>
            </w:r>
          </w:p>
        </w:tc>
        <w:tc>
          <w:tcPr>
            <w:tcW w:w="5193" w:type="dxa"/>
          </w:tcPr>
          <w:p w14:paraId="4ADCD4BF" w14:textId="622CDD58" w:rsidR="002F3F37" w:rsidRPr="00D82CE9" w:rsidRDefault="002F3F37" w:rsidP="002A77DB">
            <w:pPr>
              <w:jc w:val="center"/>
              <w:rPr>
                <w:rFonts w:eastAsia="Times New Roman" w:cstheme="minorHAnsi"/>
                <w:color w:val="212121"/>
              </w:rPr>
            </w:pPr>
            <w:r w:rsidRPr="00D82CE9">
              <w:rPr>
                <w:rFonts w:eastAsia="Times New Roman" w:cstheme="minorHAnsi"/>
                <w:color w:val="212121"/>
              </w:rPr>
              <w:t>Registration and continental breakfast</w:t>
            </w:r>
          </w:p>
          <w:p w14:paraId="14DA7B6E" w14:textId="77777777" w:rsidR="002F3F37" w:rsidRPr="00D82CE9" w:rsidRDefault="002F3F37" w:rsidP="002A77DB">
            <w:pPr>
              <w:jc w:val="center"/>
              <w:rPr>
                <w:rFonts w:eastAsia="Times New Roman" w:cstheme="minorHAnsi"/>
                <w:color w:val="212121"/>
              </w:rPr>
            </w:pPr>
          </w:p>
        </w:tc>
        <w:tc>
          <w:tcPr>
            <w:tcW w:w="3539" w:type="dxa"/>
          </w:tcPr>
          <w:p w14:paraId="1CBDEED9" w14:textId="77777777" w:rsidR="002F3F37" w:rsidRPr="00D82CE9" w:rsidRDefault="002F3F37" w:rsidP="008F7BBE">
            <w:pPr>
              <w:jc w:val="center"/>
              <w:rPr>
                <w:rFonts w:eastAsia="Times New Roman" w:cstheme="minorHAnsi"/>
                <w:color w:val="212121"/>
              </w:rPr>
            </w:pPr>
          </w:p>
        </w:tc>
      </w:tr>
      <w:tr w:rsidR="008F7BBE" w14:paraId="78185F33" w14:textId="77777777" w:rsidTr="00A841A3">
        <w:trPr>
          <w:trHeight w:val="693"/>
        </w:trPr>
        <w:tc>
          <w:tcPr>
            <w:tcW w:w="2272" w:type="dxa"/>
          </w:tcPr>
          <w:p w14:paraId="0FED78DF" w14:textId="2EFEE56F" w:rsidR="002F3F37" w:rsidRPr="00D82CE9" w:rsidRDefault="00CF462D" w:rsidP="008F7BBE">
            <w:pPr>
              <w:jc w:val="center"/>
              <w:rPr>
                <w:rFonts w:eastAsia="Times New Roman" w:cstheme="minorHAnsi"/>
                <w:color w:val="212121"/>
              </w:rPr>
            </w:pPr>
            <w:r w:rsidRPr="00D82CE9">
              <w:rPr>
                <w:rFonts w:eastAsia="Times New Roman" w:cstheme="minorHAnsi"/>
                <w:color w:val="212121"/>
              </w:rPr>
              <w:t>9AM – 9:20AM</w:t>
            </w:r>
          </w:p>
        </w:tc>
        <w:tc>
          <w:tcPr>
            <w:tcW w:w="5193" w:type="dxa"/>
          </w:tcPr>
          <w:p w14:paraId="2442B032" w14:textId="7878178F" w:rsidR="002F3F37" w:rsidRPr="00D82CE9" w:rsidRDefault="00CF462D" w:rsidP="002A77DB">
            <w:pPr>
              <w:jc w:val="center"/>
              <w:rPr>
                <w:rFonts w:eastAsia="Times New Roman" w:cstheme="minorHAnsi"/>
                <w:color w:val="212121"/>
              </w:rPr>
            </w:pPr>
            <w:r w:rsidRPr="00D82CE9">
              <w:rPr>
                <w:rFonts w:eastAsia="Times New Roman" w:cstheme="minorHAnsi"/>
                <w:color w:val="212121"/>
              </w:rPr>
              <w:t>Welcome and opening remarks</w:t>
            </w:r>
          </w:p>
        </w:tc>
        <w:tc>
          <w:tcPr>
            <w:tcW w:w="3539" w:type="dxa"/>
          </w:tcPr>
          <w:p w14:paraId="3663592D" w14:textId="488808AE" w:rsidR="002F3F37" w:rsidRPr="00D82CE9" w:rsidRDefault="00CF462D" w:rsidP="008F7BBE">
            <w:pPr>
              <w:jc w:val="center"/>
              <w:rPr>
                <w:rFonts w:eastAsia="Times New Roman" w:cstheme="minorHAnsi"/>
                <w:color w:val="212121"/>
              </w:rPr>
            </w:pPr>
            <w:r w:rsidRPr="00D82CE9">
              <w:rPr>
                <w:rFonts w:eastAsia="Times New Roman" w:cstheme="minorHAnsi"/>
                <w:color w:val="212121"/>
              </w:rPr>
              <w:t>Joe Szczur</w:t>
            </w:r>
            <w:r w:rsidR="00464967" w:rsidRPr="00D82CE9">
              <w:rPr>
                <w:rFonts w:eastAsia="Times New Roman" w:cstheme="minorHAnsi"/>
                <w:color w:val="212121"/>
              </w:rPr>
              <w:t>,</w:t>
            </w:r>
            <w:r w:rsidRPr="00D82CE9">
              <w:rPr>
                <w:rFonts w:eastAsia="Times New Roman" w:cstheme="minorHAnsi"/>
                <w:color w:val="212121"/>
              </w:rPr>
              <w:t xml:space="preserve"> </w:t>
            </w:r>
          </w:p>
          <w:p w14:paraId="2D6E35F2" w14:textId="5781DA64" w:rsidR="00CF462D" w:rsidRPr="00D82CE9" w:rsidRDefault="00CF462D" w:rsidP="008F7BBE">
            <w:pPr>
              <w:jc w:val="center"/>
              <w:rPr>
                <w:rFonts w:eastAsia="Times New Roman" w:cstheme="minorHAnsi"/>
                <w:color w:val="212121"/>
              </w:rPr>
            </w:pPr>
            <w:r w:rsidRPr="00D82CE9">
              <w:rPr>
                <w:rFonts w:eastAsia="Times New Roman" w:cstheme="minorHAnsi"/>
                <w:color w:val="212121"/>
              </w:rPr>
              <w:t>Pitt Engineering</w:t>
            </w:r>
          </w:p>
        </w:tc>
      </w:tr>
      <w:tr w:rsidR="00F608C0" w14:paraId="72BE5D7A" w14:textId="77777777" w:rsidTr="00A841A3">
        <w:trPr>
          <w:trHeight w:val="469"/>
        </w:trPr>
        <w:tc>
          <w:tcPr>
            <w:tcW w:w="2272" w:type="dxa"/>
          </w:tcPr>
          <w:p w14:paraId="5A092302" w14:textId="6D5027B5" w:rsidR="002F3F37" w:rsidRPr="00D82CE9" w:rsidRDefault="00CF462D" w:rsidP="008F7BBE">
            <w:pPr>
              <w:jc w:val="center"/>
              <w:rPr>
                <w:rFonts w:eastAsia="Times New Roman" w:cstheme="minorHAnsi"/>
                <w:color w:val="212121"/>
                <w:highlight w:val="yellow"/>
              </w:rPr>
            </w:pPr>
            <w:r w:rsidRPr="00D82CE9">
              <w:rPr>
                <w:rFonts w:eastAsia="Times New Roman" w:cstheme="minorHAnsi"/>
                <w:color w:val="212121"/>
              </w:rPr>
              <w:t>9:20AM – 9:50AM</w:t>
            </w:r>
          </w:p>
        </w:tc>
        <w:tc>
          <w:tcPr>
            <w:tcW w:w="5193" w:type="dxa"/>
            <w:shd w:val="clear" w:color="auto" w:fill="auto"/>
          </w:tcPr>
          <w:p w14:paraId="2B90EAC1" w14:textId="27DC3F16" w:rsidR="002F3F37" w:rsidRPr="00D82CE9" w:rsidRDefault="007B79DA" w:rsidP="002A77DB">
            <w:pPr>
              <w:jc w:val="center"/>
              <w:rPr>
                <w:rFonts w:eastAsia="Times New Roman" w:cstheme="minorHAnsi"/>
                <w:color w:val="212121"/>
                <w:highlight w:val="yellow"/>
              </w:rPr>
            </w:pPr>
            <w:r w:rsidRPr="00D82CE9">
              <w:rPr>
                <w:rFonts w:eastAsia="Times New Roman" w:cstheme="minorHAnsi"/>
                <w:color w:val="212121"/>
              </w:rPr>
              <w:t xml:space="preserve">Modeling </w:t>
            </w:r>
            <w:proofErr w:type="spellStart"/>
            <w:r w:rsidRPr="00D82CE9">
              <w:rPr>
                <w:rFonts w:eastAsia="Times New Roman" w:cstheme="minorHAnsi"/>
                <w:color w:val="212121"/>
              </w:rPr>
              <w:t>SmartSpines</w:t>
            </w:r>
            <w:proofErr w:type="spellEnd"/>
            <w:r w:rsidRPr="00D82CE9">
              <w:rPr>
                <w:rFonts w:eastAsia="Times New Roman" w:cstheme="minorHAnsi"/>
                <w:color w:val="212121"/>
              </w:rPr>
              <w:t xml:space="preserve"> Multimodal Operations before Field Implementation</w:t>
            </w:r>
          </w:p>
        </w:tc>
        <w:tc>
          <w:tcPr>
            <w:tcW w:w="3539" w:type="dxa"/>
          </w:tcPr>
          <w:p w14:paraId="718ABE95" w14:textId="3B77260B" w:rsidR="00E80D74" w:rsidRPr="00D82CE9" w:rsidRDefault="00CD6A03" w:rsidP="001D41AA">
            <w:pPr>
              <w:jc w:val="center"/>
              <w:rPr>
                <w:rFonts w:eastAsia="Times New Roman" w:cstheme="minorHAnsi"/>
                <w:color w:val="212121"/>
                <w:highlight w:val="yellow"/>
              </w:rPr>
            </w:pPr>
            <w:r w:rsidRPr="00D82CE9">
              <w:rPr>
                <w:rFonts w:eastAsia="Times New Roman" w:cstheme="minorHAnsi"/>
                <w:color w:val="212121"/>
              </w:rPr>
              <w:t>Alex Stevanovic</w:t>
            </w:r>
            <w:r w:rsidR="00FE414C" w:rsidRPr="00D82CE9">
              <w:rPr>
                <w:rFonts w:eastAsia="Times New Roman" w:cstheme="minorHAnsi"/>
                <w:color w:val="212121"/>
              </w:rPr>
              <w:t>, Pitt Engineering</w:t>
            </w:r>
            <w:r w:rsidRPr="00D82CE9">
              <w:rPr>
                <w:rFonts w:eastAsia="Times New Roman" w:cstheme="minorHAnsi"/>
                <w:color w:val="212121"/>
              </w:rPr>
              <w:t>,</w:t>
            </w:r>
            <w:r w:rsidR="002C1E8A" w:rsidRPr="00D82CE9">
              <w:rPr>
                <w:rFonts w:eastAsia="Times New Roman" w:cstheme="minorHAnsi"/>
                <w:color w:val="212121"/>
              </w:rPr>
              <w:t xml:space="preserve"> </w:t>
            </w:r>
            <w:r w:rsidR="007B002B" w:rsidRPr="00D82CE9">
              <w:rPr>
                <w:rFonts w:cstheme="minorHAnsi"/>
              </w:rPr>
              <w:t>Dan Rodriguez</w:t>
            </w:r>
            <w:r w:rsidR="00FE414C" w:rsidRPr="00D82CE9">
              <w:rPr>
                <w:rFonts w:cstheme="minorHAnsi"/>
              </w:rPr>
              <w:t>,</w:t>
            </w:r>
            <w:r w:rsidR="007B002B" w:rsidRPr="00D82CE9">
              <w:rPr>
                <w:rFonts w:cstheme="minorHAnsi"/>
              </w:rPr>
              <w:t xml:space="preserve"> DOMI,</w:t>
            </w:r>
            <w:r w:rsidR="00FE414C" w:rsidRPr="00D82CE9">
              <w:rPr>
                <w:rFonts w:cstheme="minorHAnsi"/>
              </w:rPr>
              <w:t xml:space="preserve"> &amp;</w:t>
            </w:r>
            <w:r w:rsidR="007B002B" w:rsidRPr="00D82CE9">
              <w:rPr>
                <w:rFonts w:cstheme="minorHAnsi"/>
              </w:rPr>
              <w:t xml:space="preserve"> Scott Thompson-Graves WRA </w:t>
            </w:r>
          </w:p>
        </w:tc>
      </w:tr>
      <w:tr w:rsidR="00F608C0" w14:paraId="592A50AF" w14:textId="77777777" w:rsidTr="00A841A3">
        <w:trPr>
          <w:trHeight w:val="674"/>
        </w:trPr>
        <w:tc>
          <w:tcPr>
            <w:tcW w:w="2272" w:type="dxa"/>
          </w:tcPr>
          <w:p w14:paraId="0C14FB33" w14:textId="738CEEBA" w:rsidR="002F3F37" w:rsidRPr="00D82CE9" w:rsidRDefault="00CF462D" w:rsidP="008F7BBE">
            <w:pPr>
              <w:jc w:val="center"/>
              <w:rPr>
                <w:rFonts w:eastAsia="Times New Roman" w:cstheme="minorHAnsi"/>
                <w:color w:val="212121"/>
                <w:highlight w:val="yellow"/>
              </w:rPr>
            </w:pPr>
            <w:r w:rsidRPr="00D82CE9">
              <w:rPr>
                <w:rFonts w:eastAsia="Times New Roman" w:cstheme="minorHAnsi"/>
                <w:color w:val="212121"/>
              </w:rPr>
              <w:t>9:50AM – 10:20AM</w:t>
            </w:r>
          </w:p>
        </w:tc>
        <w:tc>
          <w:tcPr>
            <w:tcW w:w="5193" w:type="dxa"/>
          </w:tcPr>
          <w:p w14:paraId="1BF579F8" w14:textId="4AC3DB75" w:rsidR="002F3F37" w:rsidRPr="00D82CE9" w:rsidRDefault="00CD6A03" w:rsidP="002A77DB">
            <w:pPr>
              <w:jc w:val="center"/>
              <w:rPr>
                <w:rFonts w:eastAsia="Times New Roman" w:cstheme="minorHAnsi"/>
                <w:color w:val="212121"/>
                <w:highlight w:val="yellow"/>
              </w:rPr>
            </w:pPr>
            <w:r w:rsidRPr="00D82CE9">
              <w:rPr>
                <w:rFonts w:eastAsia="Times New Roman" w:cstheme="minorHAnsi"/>
                <w:color w:val="212121"/>
              </w:rPr>
              <w:t xml:space="preserve">I-95 bridge collapse </w:t>
            </w:r>
            <w:r w:rsidR="007B65EE" w:rsidRPr="00D82CE9">
              <w:rPr>
                <w:rFonts w:eastAsia="Times New Roman" w:cstheme="minorHAnsi"/>
                <w:color w:val="212121"/>
              </w:rPr>
              <w:t xml:space="preserve">&amp; Recovery </w:t>
            </w:r>
            <w:r w:rsidRPr="00D82CE9">
              <w:rPr>
                <w:rFonts w:eastAsia="Times New Roman" w:cstheme="minorHAnsi"/>
                <w:color w:val="212121"/>
              </w:rPr>
              <w:t>presentation</w:t>
            </w:r>
          </w:p>
        </w:tc>
        <w:tc>
          <w:tcPr>
            <w:tcW w:w="3539" w:type="dxa"/>
          </w:tcPr>
          <w:p w14:paraId="3354D98A" w14:textId="7E9536DE" w:rsidR="002F3F37" w:rsidRPr="00D82CE9" w:rsidRDefault="00464967" w:rsidP="001D41AA">
            <w:pPr>
              <w:jc w:val="center"/>
              <w:rPr>
                <w:rFonts w:eastAsia="Times New Roman" w:cstheme="minorHAnsi"/>
                <w:color w:val="212121"/>
                <w:highlight w:val="yellow"/>
              </w:rPr>
            </w:pPr>
            <w:r w:rsidRPr="00D82CE9">
              <w:rPr>
                <w:rFonts w:cstheme="minorHAnsi"/>
              </w:rPr>
              <w:t xml:space="preserve">Amelia Harris, </w:t>
            </w:r>
            <w:r w:rsidR="00CD6A03" w:rsidRPr="00D82CE9">
              <w:rPr>
                <w:rFonts w:cstheme="minorHAnsi"/>
              </w:rPr>
              <w:t>WTS Pittsburgh</w:t>
            </w:r>
            <w:r w:rsidRPr="00D82CE9">
              <w:rPr>
                <w:rFonts w:cstheme="minorHAnsi"/>
              </w:rPr>
              <w:t xml:space="preserve"> </w:t>
            </w:r>
            <w:r w:rsidR="00CD6A03" w:rsidRPr="00D82CE9">
              <w:rPr>
                <w:rFonts w:cstheme="minorHAnsi"/>
              </w:rPr>
              <w:t>V</w:t>
            </w:r>
            <w:r w:rsidRPr="00D82CE9">
              <w:rPr>
                <w:rFonts w:cstheme="minorHAnsi"/>
              </w:rPr>
              <w:t xml:space="preserve">ice </w:t>
            </w:r>
            <w:r w:rsidR="00CD6A03" w:rsidRPr="00D82CE9">
              <w:rPr>
                <w:rFonts w:cstheme="minorHAnsi"/>
              </w:rPr>
              <w:t>P</w:t>
            </w:r>
            <w:r w:rsidRPr="00D82CE9">
              <w:rPr>
                <w:rFonts w:cstheme="minorHAnsi"/>
              </w:rPr>
              <w:t>resident</w:t>
            </w:r>
            <w:r w:rsidR="00CD6A03" w:rsidRPr="00D82CE9">
              <w:rPr>
                <w:rFonts w:cstheme="minorHAnsi"/>
              </w:rPr>
              <w:t xml:space="preserve"> </w:t>
            </w:r>
          </w:p>
        </w:tc>
      </w:tr>
      <w:tr w:rsidR="00F608C0" w14:paraId="2BE86C78" w14:textId="77777777" w:rsidTr="00A841A3">
        <w:trPr>
          <w:trHeight w:val="469"/>
        </w:trPr>
        <w:tc>
          <w:tcPr>
            <w:tcW w:w="2272" w:type="dxa"/>
          </w:tcPr>
          <w:p w14:paraId="47662357" w14:textId="37103813" w:rsidR="002F3F37" w:rsidRPr="00D82CE9" w:rsidRDefault="00CF462D" w:rsidP="008F7BBE">
            <w:pPr>
              <w:jc w:val="center"/>
              <w:rPr>
                <w:rFonts w:eastAsia="Times New Roman" w:cstheme="minorHAnsi"/>
                <w:color w:val="212121"/>
              </w:rPr>
            </w:pPr>
            <w:r w:rsidRPr="00D82CE9">
              <w:rPr>
                <w:rFonts w:eastAsia="Times New Roman" w:cstheme="minorHAnsi"/>
                <w:color w:val="212121"/>
              </w:rPr>
              <w:t>10:20AM – 10:35AM</w:t>
            </w:r>
          </w:p>
        </w:tc>
        <w:tc>
          <w:tcPr>
            <w:tcW w:w="5193" w:type="dxa"/>
          </w:tcPr>
          <w:p w14:paraId="34668B4F" w14:textId="340D07D1" w:rsidR="002F3F37" w:rsidRPr="00D82CE9" w:rsidRDefault="00CF462D" w:rsidP="002A77DB">
            <w:pPr>
              <w:jc w:val="center"/>
              <w:rPr>
                <w:rFonts w:eastAsia="Times New Roman" w:cstheme="minorHAnsi"/>
                <w:color w:val="212121"/>
              </w:rPr>
            </w:pPr>
            <w:r w:rsidRPr="00D82CE9">
              <w:rPr>
                <w:rFonts w:eastAsia="Times New Roman" w:cstheme="minorHAnsi"/>
                <w:color w:val="212121"/>
              </w:rPr>
              <w:t>Break</w:t>
            </w:r>
          </w:p>
        </w:tc>
        <w:tc>
          <w:tcPr>
            <w:tcW w:w="3539" w:type="dxa"/>
          </w:tcPr>
          <w:p w14:paraId="5CFB3335" w14:textId="77777777" w:rsidR="002F3F37" w:rsidRPr="00D82CE9" w:rsidRDefault="002F3F37" w:rsidP="008F7BBE">
            <w:pPr>
              <w:jc w:val="center"/>
              <w:rPr>
                <w:rFonts w:eastAsia="Times New Roman" w:cstheme="minorHAnsi"/>
                <w:color w:val="212121"/>
              </w:rPr>
            </w:pPr>
          </w:p>
        </w:tc>
      </w:tr>
      <w:tr w:rsidR="00081888" w14:paraId="1E2F1E2E" w14:textId="77777777" w:rsidTr="00AA0A18">
        <w:trPr>
          <w:trHeight w:val="439"/>
        </w:trPr>
        <w:tc>
          <w:tcPr>
            <w:tcW w:w="2272" w:type="dxa"/>
          </w:tcPr>
          <w:p w14:paraId="0E9606DF" w14:textId="7A142F84" w:rsidR="00081888" w:rsidRPr="00D82CE9" w:rsidRDefault="00081888" w:rsidP="00081888">
            <w:pPr>
              <w:jc w:val="center"/>
              <w:rPr>
                <w:rFonts w:eastAsia="Times New Roman" w:cstheme="minorHAnsi"/>
                <w:color w:val="212121"/>
                <w:highlight w:val="yellow"/>
              </w:rPr>
            </w:pPr>
            <w:r w:rsidRPr="00D82CE9">
              <w:rPr>
                <w:rFonts w:eastAsia="Times New Roman" w:cstheme="minorHAnsi"/>
                <w:color w:val="212121"/>
              </w:rPr>
              <w:t>10:35AM – 11:</w:t>
            </w:r>
            <w:r w:rsidR="007F06A4">
              <w:rPr>
                <w:rFonts w:eastAsia="Times New Roman" w:cstheme="minorHAnsi"/>
                <w:color w:val="212121"/>
              </w:rPr>
              <w:t>20</w:t>
            </w:r>
            <w:r w:rsidRPr="00D82CE9">
              <w:rPr>
                <w:rFonts w:eastAsia="Times New Roman" w:cstheme="minorHAnsi"/>
                <w:color w:val="212121"/>
              </w:rPr>
              <w:t>AM</w:t>
            </w:r>
          </w:p>
        </w:tc>
        <w:tc>
          <w:tcPr>
            <w:tcW w:w="5193" w:type="dxa"/>
            <w:shd w:val="clear" w:color="auto" w:fill="auto"/>
          </w:tcPr>
          <w:p w14:paraId="7B68D8E5" w14:textId="041605AF" w:rsidR="00081888" w:rsidRPr="00D82CE9" w:rsidRDefault="00081888" w:rsidP="002A77DB">
            <w:pPr>
              <w:jc w:val="center"/>
              <w:rPr>
                <w:rFonts w:eastAsia="Times New Roman" w:cstheme="minorHAnsi"/>
                <w:color w:val="212121"/>
              </w:rPr>
            </w:pPr>
            <w:r w:rsidRPr="00D82CE9">
              <w:rPr>
                <w:rFonts w:eastAsia="Times New Roman" w:cstheme="minorHAnsi"/>
                <w:color w:val="212121"/>
              </w:rPr>
              <w:t>Dowel Corrosion</w:t>
            </w:r>
            <w:r w:rsidR="00AA0A18" w:rsidRPr="00D82CE9">
              <w:rPr>
                <w:rFonts w:eastAsia="Times New Roman" w:cstheme="minorHAnsi"/>
                <w:color w:val="212121"/>
              </w:rPr>
              <w:t xml:space="preserve"> Project</w:t>
            </w:r>
            <w:r w:rsidR="00B724D3">
              <w:rPr>
                <w:rFonts w:eastAsia="Times New Roman" w:cstheme="minorHAnsi"/>
                <w:color w:val="212121"/>
              </w:rPr>
              <w:t>, Joint Optimization project</w:t>
            </w:r>
            <w:r w:rsidR="00AA0A18" w:rsidRPr="00D82CE9">
              <w:rPr>
                <w:rFonts w:eastAsia="Times New Roman" w:cstheme="minorHAnsi"/>
                <w:color w:val="212121"/>
              </w:rPr>
              <w:t xml:space="preserve"> &amp; University Research Program Update</w:t>
            </w:r>
          </w:p>
          <w:p w14:paraId="2C92533C" w14:textId="46F5F911" w:rsidR="00081888" w:rsidRPr="00D82CE9" w:rsidRDefault="00081888" w:rsidP="002A77DB">
            <w:pPr>
              <w:jc w:val="center"/>
              <w:rPr>
                <w:rFonts w:eastAsia="Times New Roman" w:cstheme="minorHAnsi"/>
                <w:color w:val="212121"/>
              </w:rPr>
            </w:pPr>
          </w:p>
        </w:tc>
        <w:tc>
          <w:tcPr>
            <w:tcW w:w="3539" w:type="dxa"/>
            <w:shd w:val="clear" w:color="auto" w:fill="auto"/>
          </w:tcPr>
          <w:p w14:paraId="0055B850" w14:textId="718D6786" w:rsidR="00081888" w:rsidRPr="00D82CE9" w:rsidRDefault="00081888" w:rsidP="00081888">
            <w:pPr>
              <w:jc w:val="center"/>
              <w:rPr>
                <w:rFonts w:eastAsia="Times New Roman" w:cstheme="minorHAnsi"/>
                <w:color w:val="212121"/>
              </w:rPr>
            </w:pPr>
            <w:r w:rsidRPr="00D82CE9">
              <w:rPr>
                <w:rFonts w:eastAsia="Times New Roman" w:cstheme="minorHAnsi"/>
                <w:color w:val="212121"/>
              </w:rPr>
              <w:t xml:space="preserve">Julie Vandenbossche, </w:t>
            </w:r>
          </w:p>
          <w:p w14:paraId="048FDD72" w14:textId="738C96EC" w:rsidR="00081888" w:rsidRPr="00D82CE9" w:rsidRDefault="00081888" w:rsidP="00081888">
            <w:pPr>
              <w:jc w:val="center"/>
              <w:rPr>
                <w:rFonts w:eastAsia="Times New Roman" w:cstheme="minorHAnsi"/>
                <w:color w:val="212121"/>
              </w:rPr>
            </w:pPr>
            <w:r w:rsidRPr="00D82CE9">
              <w:rPr>
                <w:rFonts w:eastAsia="Times New Roman" w:cstheme="minorHAnsi"/>
                <w:color w:val="212121"/>
              </w:rPr>
              <w:t>Pitt Engineering</w:t>
            </w:r>
          </w:p>
        </w:tc>
      </w:tr>
      <w:tr w:rsidR="00081888" w14:paraId="027E9E5C" w14:textId="77777777" w:rsidTr="00A841A3">
        <w:trPr>
          <w:trHeight w:val="469"/>
        </w:trPr>
        <w:tc>
          <w:tcPr>
            <w:tcW w:w="2272" w:type="dxa"/>
          </w:tcPr>
          <w:p w14:paraId="10A5944B" w14:textId="296F123E" w:rsidR="00081888" w:rsidRPr="00D82CE9" w:rsidRDefault="00081888" w:rsidP="00081888">
            <w:pPr>
              <w:jc w:val="center"/>
              <w:rPr>
                <w:rFonts w:eastAsia="Times New Roman" w:cstheme="minorHAnsi"/>
                <w:color w:val="212121"/>
                <w:highlight w:val="yellow"/>
              </w:rPr>
            </w:pPr>
            <w:r w:rsidRPr="00D82CE9">
              <w:rPr>
                <w:rFonts w:eastAsia="Times New Roman" w:cstheme="minorHAnsi"/>
                <w:color w:val="212121"/>
              </w:rPr>
              <w:t>11:</w:t>
            </w:r>
            <w:r w:rsidR="007F06A4">
              <w:rPr>
                <w:rFonts w:eastAsia="Times New Roman" w:cstheme="minorHAnsi"/>
                <w:color w:val="212121"/>
              </w:rPr>
              <w:t>20</w:t>
            </w:r>
            <w:r w:rsidRPr="00D82CE9">
              <w:rPr>
                <w:rFonts w:eastAsia="Times New Roman" w:cstheme="minorHAnsi"/>
                <w:color w:val="212121"/>
              </w:rPr>
              <w:t>AM –</w:t>
            </w:r>
            <w:r w:rsidR="007A3C67">
              <w:rPr>
                <w:rFonts w:eastAsia="Times New Roman" w:cstheme="minorHAnsi"/>
                <w:color w:val="212121"/>
              </w:rPr>
              <w:t xml:space="preserve"> </w:t>
            </w:r>
            <w:r w:rsidR="007F06A4">
              <w:rPr>
                <w:rFonts w:eastAsia="Times New Roman" w:cstheme="minorHAnsi"/>
                <w:color w:val="212121"/>
              </w:rPr>
              <w:t xml:space="preserve">12 </w:t>
            </w:r>
            <w:r w:rsidRPr="00D82CE9">
              <w:rPr>
                <w:rFonts w:eastAsia="Times New Roman" w:cstheme="minorHAnsi"/>
                <w:color w:val="212121"/>
              </w:rPr>
              <w:t>PM</w:t>
            </w:r>
          </w:p>
        </w:tc>
        <w:tc>
          <w:tcPr>
            <w:tcW w:w="5193" w:type="dxa"/>
          </w:tcPr>
          <w:p w14:paraId="3B36C2F5" w14:textId="56C6FF34" w:rsidR="00081888" w:rsidRPr="00D82CE9" w:rsidRDefault="00081888" w:rsidP="002A77DB">
            <w:pPr>
              <w:jc w:val="center"/>
              <w:rPr>
                <w:rFonts w:eastAsia="Times New Roman" w:cstheme="minorHAnsi"/>
                <w:color w:val="212121"/>
              </w:rPr>
            </w:pPr>
            <w:r w:rsidRPr="00D82CE9">
              <w:rPr>
                <w:rFonts w:eastAsia="Times New Roman" w:cstheme="minorHAnsi"/>
                <w:color w:val="212121"/>
              </w:rPr>
              <w:t>Keynote – Transitioning Research into Practice</w:t>
            </w:r>
          </w:p>
        </w:tc>
        <w:tc>
          <w:tcPr>
            <w:tcW w:w="3539" w:type="dxa"/>
          </w:tcPr>
          <w:p w14:paraId="3EE2164F" w14:textId="70BD7085" w:rsidR="00081888" w:rsidRPr="00D82CE9" w:rsidRDefault="00081888" w:rsidP="00081888">
            <w:pPr>
              <w:jc w:val="center"/>
              <w:rPr>
                <w:rFonts w:eastAsia="Times New Roman" w:cstheme="minorHAnsi"/>
                <w:color w:val="212121"/>
              </w:rPr>
            </w:pPr>
            <w:r w:rsidRPr="00D82CE9">
              <w:rPr>
                <w:rFonts w:eastAsia="Times New Roman" w:cstheme="minorHAnsi"/>
                <w:color w:val="212121"/>
              </w:rPr>
              <w:t xml:space="preserve">Mark </w:t>
            </w:r>
            <w:r w:rsidR="002A77DB" w:rsidRPr="00D82CE9">
              <w:rPr>
                <w:rFonts w:eastAsia="Times New Roman" w:cstheme="minorHAnsi"/>
                <w:color w:val="212121"/>
              </w:rPr>
              <w:t>Compton,</w:t>
            </w:r>
            <w:r w:rsidR="00837E5F" w:rsidRPr="00D82CE9">
              <w:rPr>
                <w:rFonts w:eastAsia="Times New Roman" w:cstheme="minorHAnsi"/>
                <w:color w:val="212121"/>
              </w:rPr>
              <w:t xml:space="preserve"> Chief Executive P</w:t>
            </w:r>
            <w:r w:rsidR="002A77DB" w:rsidRPr="00D82CE9">
              <w:rPr>
                <w:rFonts w:eastAsia="Times New Roman" w:cstheme="minorHAnsi"/>
                <w:color w:val="212121"/>
              </w:rPr>
              <w:t>A</w:t>
            </w:r>
            <w:r w:rsidR="00837E5F" w:rsidRPr="00D82CE9">
              <w:rPr>
                <w:rFonts w:eastAsia="Times New Roman" w:cstheme="minorHAnsi"/>
                <w:color w:val="212121"/>
              </w:rPr>
              <w:t xml:space="preserve"> Turnpike</w:t>
            </w:r>
          </w:p>
        </w:tc>
      </w:tr>
      <w:tr w:rsidR="00081888" w14:paraId="0B35512A" w14:textId="77777777" w:rsidTr="00A841A3">
        <w:trPr>
          <w:trHeight w:val="439"/>
        </w:trPr>
        <w:tc>
          <w:tcPr>
            <w:tcW w:w="2272" w:type="dxa"/>
          </w:tcPr>
          <w:p w14:paraId="08C56B69" w14:textId="06A402F7" w:rsidR="00081888" w:rsidRPr="00D82CE9" w:rsidRDefault="00081888" w:rsidP="00081888">
            <w:pPr>
              <w:jc w:val="center"/>
              <w:rPr>
                <w:rFonts w:eastAsia="Times New Roman" w:cstheme="minorHAnsi"/>
                <w:color w:val="212121"/>
              </w:rPr>
            </w:pPr>
            <w:r w:rsidRPr="00D82CE9">
              <w:rPr>
                <w:rFonts w:eastAsia="Times New Roman" w:cstheme="minorHAnsi"/>
                <w:color w:val="212121"/>
              </w:rPr>
              <w:t>12PM – 1PM</w:t>
            </w:r>
          </w:p>
        </w:tc>
        <w:tc>
          <w:tcPr>
            <w:tcW w:w="5193" w:type="dxa"/>
          </w:tcPr>
          <w:p w14:paraId="18B6409D" w14:textId="6CA66AFD" w:rsidR="00081888" w:rsidRPr="00D82CE9" w:rsidRDefault="00081888" w:rsidP="002A77DB">
            <w:pPr>
              <w:jc w:val="center"/>
              <w:rPr>
                <w:rFonts w:eastAsia="Times New Roman" w:cstheme="minorHAnsi"/>
                <w:color w:val="212121"/>
              </w:rPr>
            </w:pPr>
            <w:r w:rsidRPr="00D82CE9">
              <w:rPr>
                <w:rFonts w:eastAsia="Times New Roman" w:cstheme="minorHAnsi"/>
                <w:color w:val="212121"/>
              </w:rPr>
              <w:t>Lunch &amp; Networking</w:t>
            </w:r>
          </w:p>
        </w:tc>
        <w:tc>
          <w:tcPr>
            <w:tcW w:w="3539" w:type="dxa"/>
          </w:tcPr>
          <w:p w14:paraId="22D9739F" w14:textId="77777777" w:rsidR="00081888" w:rsidRPr="00D82CE9" w:rsidRDefault="00081888" w:rsidP="00081888">
            <w:pPr>
              <w:jc w:val="center"/>
              <w:rPr>
                <w:rFonts w:eastAsia="Times New Roman" w:cstheme="minorHAnsi"/>
                <w:color w:val="212121"/>
              </w:rPr>
            </w:pPr>
          </w:p>
        </w:tc>
      </w:tr>
      <w:tr w:rsidR="00081888" w14:paraId="40F072E7" w14:textId="77777777" w:rsidTr="00A841A3">
        <w:trPr>
          <w:trHeight w:val="439"/>
        </w:trPr>
        <w:tc>
          <w:tcPr>
            <w:tcW w:w="2272" w:type="dxa"/>
          </w:tcPr>
          <w:p w14:paraId="153460D5" w14:textId="1CDC8D3C" w:rsidR="00081888" w:rsidRPr="00D82CE9" w:rsidRDefault="00081888" w:rsidP="00081888">
            <w:pPr>
              <w:jc w:val="center"/>
              <w:rPr>
                <w:rFonts w:eastAsia="Times New Roman" w:cstheme="minorHAnsi"/>
                <w:color w:val="212121"/>
              </w:rPr>
            </w:pPr>
            <w:r w:rsidRPr="00D82CE9">
              <w:rPr>
                <w:rFonts w:eastAsia="Times New Roman" w:cstheme="minorHAnsi"/>
                <w:color w:val="212121"/>
              </w:rPr>
              <w:t>1:00-1:15</w:t>
            </w:r>
          </w:p>
        </w:tc>
        <w:tc>
          <w:tcPr>
            <w:tcW w:w="5193" w:type="dxa"/>
          </w:tcPr>
          <w:p w14:paraId="1573823B" w14:textId="741236FA" w:rsidR="00081888" w:rsidRPr="00D82CE9" w:rsidRDefault="00081888" w:rsidP="002A77DB">
            <w:pPr>
              <w:jc w:val="center"/>
              <w:rPr>
                <w:rFonts w:eastAsia="Times New Roman" w:cstheme="minorHAnsi"/>
                <w:color w:val="212121"/>
              </w:rPr>
            </w:pPr>
            <w:r w:rsidRPr="00D82CE9">
              <w:rPr>
                <w:rFonts w:cstheme="minorHAnsi"/>
              </w:rPr>
              <w:t>PennDOT Research Program</w:t>
            </w:r>
          </w:p>
        </w:tc>
        <w:tc>
          <w:tcPr>
            <w:tcW w:w="3539" w:type="dxa"/>
          </w:tcPr>
          <w:p w14:paraId="0B57C36A" w14:textId="333A87ED" w:rsidR="00081888" w:rsidRPr="00D82CE9" w:rsidRDefault="00081888" w:rsidP="00081888">
            <w:pPr>
              <w:jc w:val="center"/>
              <w:rPr>
                <w:rFonts w:eastAsia="Times New Roman" w:cstheme="minorHAnsi"/>
                <w:color w:val="212121"/>
              </w:rPr>
            </w:pPr>
            <w:r w:rsidRPr="00D82CE9">
              <w:rPr>
                <w:rFonts w:eastAsia="Times New Roman" w:cstheme="minorHAnsi"/>
                <w:color w:val="212121"/>
              </w:rPr>
              <w:t>Brian Wall, PennDOT</w:t>
            </w:r>
          </w:p>
        </w:tc>
      </w:tr>
      <w:tr w:rsidR="00081888" w14:paraId="6E67AC09" w14:textId="77777777" w:rsidTr="00A841A3">
        <w:trPr>
          <w:trHeight w:val="439"/>
        </w:trPr>
        <w:tc>
          <w:tcPr>
            <w:tcW w:w="2272" w:type="dxa"/>
          </w:tcPr>
          <w:p w14:paraId="4F37BC55" w14:textId="4184AD70" w:rsidR="00081888" w:rsidRPr="00D82CE9" w:rsidRDefault="00081888" w:rsidP="00081888">
            <w:pPr>
              <w:jc w:val="center"/>
              <w:rPr>
                <w:rFonts w:eastAsia="Times New Roman" w:cstheme="minorHAnsi"/>
                <w:color w:val="212121"/>
              </w:rPr>
            </w:pPr>
            <w:r w:rsidRPr="00D82CE9">
              <w:rPr>
                <w:rFonts w:eastAsia="Times New Roman" w:cstheme="minorHAnsi"/>
                <w:color w:val="212121"/>
              </w:rPr>
              <w:t>1:15PM-2:15PM</w:t>
            </w:r>
          </w:p>
        </w:tc>
        <w:tc>
          <w:tcPr>
            <w:tcW w:w="5193" w:type="dxa"/>
          </w:tcPr>
          <w:p w14:paraId="2840D5E8" w14:textId="3B444535" w:rsidR="00081888" w:rsidRPr="00D82CE9" w:rsidRDefault="00081888" w:rsidP="002A77DB">
            <w:pPr>
              <w:jc w:val="center"/>
              <w:rPr>
                <w:rFonts w:eastAsia="Times New Roman" w:cstheme="minorHAnsi"/>
                <w:color w:val="212121"/>
              </w:rPr>
            </w:pPr>
            <w:r w:rsidRPr="00D82CE9">
              <w:rPr>
                <w:rFonts w:cstheme="minorHAnsi"/>
                <w:color w:val="212121"/>
              </w:rPr>
              <w:t>PennDOT’s Digital Transformation</w:t>
            </w:r>
          </w:p>
        </w:tc>
        <w:tc>
          <w:tcPr>
            <w:tcW w:w="3539" w:type="dxa"/>
          </w:tcPr>
          <w:p w14:paraId="35E55F9C" w14:textId="2707144C" w:rsidR="00081888" w:rsidRPr="00D82CE9" w:rsidRDefault="00081888" w:rsidP="00081888">
            <w:pPr>
              <w:jc w:val="center"/>
              <w:rPr>
                <w:rFonts w:eastAsia="Times New Roman" w:cstheme="minorHAnsi"/>
                <w:color w:val="212121"/>
              </w:rPr>
            </w:pPr>
            <w:r w:rsidRPr="00D82CE9">
              <w:rPr>
                <w:rFonts w:eastAsia="Times New Roman" w:cstheme="minorHAnsi"/>
                <w:color w:val="212121"/>
              </w:rPr>
              <w:t>Kelly Barber, Allen Melley</w:t>
            </w:r>
          </w:p>
          <w:p w14:paraId="5A5AF4A1" w14:textId="038FC3AD" w:rsidR="00081888" w:rsidRPr="00D82CE9" w:rsidRDefault="00081888" w:rsidP="00081888">
            <w:pPr>
              <w:jc w:val="center"/>
              <w:rPr>
                <w:rFonts w:eastAsia="Times New Roman" w:cstheme="minorHAnsi"/>
                <w:color w:val="212121"/>
              </w:rPr>
            </w:pPr>
            <w:r w:rsidRPr="00D82CE9">
              <w:rPr>
                <w:rFonts w:eastAsia="Times New Roman" w:cstheme="minorHAnsi"/>
                <w:color w:val="212121"/>
              </w:rPr>
              <w:t>PennDOT</w:t>
            </w:r>
          </w:p>
        </w:tc>
      </w:tr>
      <w:tr w:rsidR="00081888" w14:paraId="64B3FF96" w14:textId="77777777" w:rsidTr="00A841A3">
        <w:trPr>
          <w:trHeight w:val="439"/>
        </w:trPr>
        <w:tc>
          <w:tcPr>
            <w:tcW w:w="2272" w:type="dxa"/>
          </w:tcPr>
          <w:p w14:paraId="1E609717" w14:textId="2EB8D385" w:rsidR="00081888" w:rsidRPr="00D82CE9" w:rsidRDefault="00081888" w:rsidP="00081888">
            <w:pPr>
              <w:jc w:val="center"/>
              <w:rPr>
                <w:rFonts w:eastAsia="Times New Roman" w:cstheme="minorHAnsi"/>
                <w:color w:val="212121"/>
              </w:rPr>
            </w:pPr>
            <w:r w:rsidRPr="00D82CE9">
              <w:rPr>
                <w:rFonts w:eastAsia="Times New Roman" w:cstheme="minorHAnsi"/>
                <w:color w:val="212121"/>
              </w:rPr>
              <w:t>2:15-2:30PM</w:t>
            </w:r>
          </w:p>
        </w:tc>
        <w:tc>
          <w:tcPr>
            <w:tcW w:w="5193" w:type="dxa"/>
          </w:tcPr>
          <w:p w14:paraId="7A91167B" w14:textId="6F1B1C4E" w:rsidR="00081888" w:rsidRPr="00D82CE9" w:rsidRDefault="00081888" w:rsidP="002A77DB">
            <w:pPr>
              <w:jc w:val="center"/>
              <w:rPr>
                <w:rFonts w:eastAsia="Times New Roman" w:cstheme="minorHAnsi"/>
                <w:color w:val="212121"/>
              </w:rPr>
            </w:pPr>
            <w:r w:rsidRPr="00D82CE9">
              <w:rPr>
                <w:rFonts w:eastAsia="Times New Roman" w:cstheme="minorHAnsi"/>
                <w:color w:val="212121"/>
              </w:rPr>
              <w:t>Break</w:t>
            </w:r>
          </w:p>
        </w:tc>
        <w:tc>
          <w:tcPr>
            <w:tcW w:w="3539" w:type="dxa"/>
          </w:tcPr>
          <w:p w14:paraId="2B1877AD" w14:textId="77777777" w:rsidR="00081888" w:rsidRPr="00D82CE9" w:rsidRDefault="00081888" w:rsidP="00081888">
            <w:pPr>
              <w:jc w:val="center"/>
              <w:rPr>
                <w:rFonts w:eastAsia="Times New Roman" w:cstheme="minorHAnsi"/>
                <w:color w:val="212121"/>
              </w:rPr>
            </w:pPr>
          </w:p>
        </w:tc>
      </w:tr>
      <w:tr w:rsidR="00081888" w14:paraId="70ECB5DF" w14:textId="77777777" w:rsidTr="00A841A3">
        <w:trPr>
          <w:trHeight w:val="814"/>
        </w:trPr>
        <w:tc>
          <w:tcPr>
            <w:tcW w:w="2272" w:type="dxa"/>
          </w:tcPr>
          <w:p w14:paraId="7360BBB1" w14:textId="44CD1700" w:rsidR="00081888" w:rsidRPr="00D82CE9" w:rsidRDefault="00081888" w:rsidP="00081888">
            <w:pPr>
              <w:jc w:val="center"/>
              <w:rPr>
                <w:rFonts w:eastAsia="Times New Roman" w:cstheme="minorHAnsi"/>
                <w:color w:val="212121"/>
              </w:rPr>
            </w:pPr>
            <w:r w:rsidRPr="00D82CE9">
              <w:rPr>
                <w:rFonts w:eastAsia="Times New Roman" w:cstheme="minorHAnsi"/>
                <w:color w:val="212121"/>
              </w:rPr>
              <w:t>2:30PM-3:20PM</w:t>
            </w:r>
          </w:p>
        </w:tc>
        <w:tc>
          <w:tcPr>
            <w:tcW w:w="5193" w:type="dxa"/>
          </w:tcPr>
          <w:p w14:paraId="610D5CDA" w14:textId="2CC5A3C6" w:rsidR="00081888" w:rsidRPr="00D82CE9" w:rsidRDefault="00081888" w:rsidP="002A77DB">
            <w:pPr>
              <w:jc w:val="center"/>
              <w:rPr>
                <w:rFonts w:eastAsia="Times New Roman" w:cstheme="minorHAnsi"/>
                <w:color w:val="212121"/>
              </w:rPr>
            </w:pPr>
            <w:r w:rsidRPr="00D82CE9">
              <w:rPr>
                <w:rFonts w:eastAsia="Times New Roman" w:cstheme="minorHAnsi"/>
                <w:color w:val="212121"/>
              </w:rPr>
              <w:t>Commercial Street Bridge Replacement Project</w:t>
            </w:r>
          </w:p>
        </w:tc>
        <w:tc>
          <w:tcPr>
            <w:tcW w:w="3539" w:type="dxa"/>
          </w:tcPr>
          <w:p w14:paraId="52D840CE" w14:textId="0ECC2427" w:rsidR="00CE1B21" w:rsidRDefault="00CE1B21" w:rsidP="00CE1B2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PennDOT District 11</w:t>
            </w:r>
            <w:r w:rsidR="009E5C2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Nick Palmieri</w:t>
            </w:r>
          </w:p>
          <w:p w14:paraId="4D3B1140" w14:textId="0616F38F" w:rsidR="00CE1B21" w:rsidRDefault="00CE1B21" w:rsidP="00CE1B2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HDR</w:t>
            </w:r>
            <w:r w:rsidR="00A81277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 xml:space="preserve"> Nick Burdette</w:t>
            </w:r>
          </w:p>
          <w:p w14:paraId="6E11AC19" w14:textId="60A71D2B" w:rsidR="00CE1B21" w:rsidRDefault="00CE1B21" w:rsidP="00CE1B2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Fay</w:t>
            </w:r>
            <w:r w:rsidR="00EC0589">
              <w:rPr>
                <w:rFonts w:ascii="Calibri" w:hAnsi="Calibri" w:cs="Calibri"/>
              </w:rPr>
              <w:t>, S&amp;B USA</w:t>
            </w:r>
            <w:r w:rsidR="00A81277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 xml:space="preserve"> </w:t>
            </w:r>
            <w:r w:rsidR="00A81277">
              <w:rPr>
                <w:rFonts w:ascii="Calibri" w:hAnsi="Calibri" w:cs="Calibri"/>
              </w:rPr>
              <w:t xml:space="preserve">Dave </w:t>
            </w:r>
            <w:proofErr w:type="spellStart"/>
            <w:r w:rsidR="00A81277">
              <w:rPr>
                <w:rFonts w:ascii="Calibri" w:hAnsi="Calibri" w:cs="Calibri"/>
              </w:rPr>
              <w:t>Matelan</w:t>
            </w:r>
            <w:proofErr w:type="spellEnd"/>
          </w:p>
          <w:p w14:paraId="58AFF23B" w14:textId="3AF806EF" w:rsidR="00081888" w:rsidRPr="00D82CE9" w:rsidRDefault="00B65FEA" w:rsidP="00081888">
            <w:pPr>
              <w:jc w:val="center"/>
              <w:rPr>
                <w:rFonts w:eastAsia="Times New Roman" w:cstheme="minorHAnsi"/>
                <w:color w:val="212121"/>
              </w:rPr>
            </w:pPr>
            <w:r w:rsidRPr="00D82CE9">
              <w:rPr>
                <w:rFonts w:eastAsia="Times New Roman" w:cstheme="minorHAnsi"/>
                <w:color w:val="212121"/>
              </w:rPr>
              <w:t xml:space="preserve"> </w:t>
            </w:r>
          </w:p>
        </w:tc>
      </w:tr>
      <w:tr w:rsidR="00081888" w14:paraId="4AD40C09" w14:textId="77777777" w:rsidTr="00A841A3">
        <w:trPr>
          <w:trHeight w:val="439"/>
        </w:trPr>
        <w:tc>
          <w:tcPr>
            <w:tcW w:w="2272" w:type="dxa"/>
          </w:tcPr>
          <w:p w14:paraId="1AD7FB4E" w14:textId="010815EA" w:rsidR="00081888" w:rsidRPr="00D82CE9" w:rsidRDefault="00081888" w:rsidP="00081888">
            <w:pPr>
              <w:jc w:val="center"/>
              <w:rPr>
                <w:rFonts w:eastAsia="Times New Roman" w:cstheme="minorHAnsi"/>
                <w:color w:val="212121"/>
              </w:rPr>
            </w:pPr>
            <w:r w:rsidRPr="00D82CE9">
              <w:rPr>
                <w:rFonts w:eastAsia="Times New Roman" w:cstheme="minorHAnsi"/>
                <w:color w:val="212121"/>
              </w:rPr>
              <w:t>3:20PM</w:t>
            </w:r>
          </w:p>
        </w:tc>
        <w:tc>
          <w:tcPr>
            <w:tcW w:w="5193" w:type="dxa"/>
          </w:tcPr>
          <w:p w14:paraId="6AD09F3F" w14:textId="4B5049D2" w:rsidR="00081888" w:rsidRPr="00D82CE9" w:rsidRDefault="00081888" w:rsidP="002A77DB">
            <w:pPr>
              <w:jc w:val="center"/>
              <w:rPr>
                <w:rFonts w:eastAsia="Times New Roman" w:cstheme="minorHAnsi"/>
                <w:color w:val="212121"/>
              </w:rPr>
            </w:pPr>
            <w:r w:rsidRPr="00D82CE9">
              <w:rPr>
                <w:rFonts w:eastAsia="Times New Roman" w:cstheme="minorHAnsi"/>
                <w:color w:val="212121"/>
              </w:rPr>
              <w:t>Closing</w:t>
            </w:r>
          </w:p>
        </w:tc>
        <w:tc>
          <w:tcPr>
            <w:tcW w:w="3539" w:type="dxa"/>
          </w:tcPr>
          <w:p w14:paraId="6BB2857F" w14:textId="6683AB2A" w:rsidR="00081888" w:rsidRPr="00D82CE9" w:rsidRDefault="00081888" w:rsidP="00081888">
            <w:pPr>
              <w:jc w:val="center"/>
              <w:rPr>
                <w:rFonts w:eastAsia="Times New Roman" w:cstheme="minorHAnsi"/>
                <w:color w:val="212121"/>
              </w:rPr>
            </w:pPr>
            <w:r w:rsidRPr="00D82CE9">
              <w:rPr>
                <w:rFonts w:eastAsia="Times New Roman" w:cstheme="minorHAnsi"/>
                <w:color w:val="212121"/>
              </w:rPr>
              <w:t>Joe Szczur</w:t>
            </w:r>
          </w:p>
          <w:p w14:paraId="607A31C4" w14:textId="28D1EA6F" w:rsidR="00081888" w:rsidRPr="00D82CE9" w:rsidRDefault="00081888" w:rsidP="00081888">
            <w:pPr>
              <w:jc w:val="center"/>
              <w:rPr>
                <w:rFonts w:eastAsia="Times New Roman" w:cstheme="minorHAnsi"/>
                <w:color w:val="212121"/>
              </w:rPr>
            </w:pPr>
            <w:r w:rsidRPr="00D82CE9">
              <w:rPr>
                <w:rFonts w:eastAsia="Times New Roman" w:cstheme="minorHAnsi"/>
                <w:color w:val="212121"/>
              </w:rPr>
              <w:t>Pitt Engineering</w:t>
            </w:r>
          </w:p>
        </w:tc>
      </w:tr>
    </w:tbl>
    <w:p w14:paraId="63A3A312" w14:textId="72A431E0" w:rsidR="00536AD8" w:rsidRPr="00683AD0" w:rsidRDefault="00536AD8" w:rsidP="00BA77A3">
      <w:pPr>
        <w:rPr>
          <w:rFonts w:ascii="Calibri" w:eastAsia="Times New Roman" w:hAnsi="Calibri" w:cs="Calibri"/>
          <w:b/>
          <w:bCs/>
          <w:color w:val="212121"/>
          <w:sz w:val="22"/>
          <w:szCs w:val="22"/>
        </w:rPr>
      </w:pPr>
    </w:p>
    <w:sectPr w:rsidR="00536AD8" w:rsidRPr="00683AD0" w:rsidSect="003314D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2BECA6" w14:textId="77777777" w:rsidR="00350FEC" w:rsidRDefault="00350FEC" w:rsidP="0011676E">
      <w:r>
        <w:separator/>
      </w:r>
    </w:p>
  </w:endnote>
  <w:endnote w:type="continuationSeparator" w:id="0">
    <w:p w14:paraId="62F37F74" w14:textId="77777777" w:rsidR="00350FEC" w:rsidRDefault="00350FEC" w:rsidP="00116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C6DC8" w14:textId="77777777" w:rsidR="00E57FC9" w:rsidRDefault="00E57F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0EB50" w14:textId="1EB6D080" w:rsidR="0011676E" w:rsidRDefault="0011676E" w:rsidP="0011676E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E5D22" w14:textId="77777777" w:rsidR="00E57FC9" w:rsidRDefault="00E57F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95E68" w14:textId="77777777" w:rsidR="00350FEC" w:rsidRDefault="00350FEC" w:rsidP="0011676E">
      <w:r>
        <w:separator/>
      </w:r>
    </w:p>
  </w:footnote>
  <w:footnote w:type="continuationSeparator" w:id="0">
    <w:p w14:paraId="70893B74" w14:textId="77777777" w:rsidR="00350FEC" w:rsidRDefault="00350FEC" w:rsidP="00116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BFB44" w14:textId="19742667" w:rsidR="00E57FC9" w:rsidRDefault="00E57F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3060C" w14:textId="17F2074D" w:rsidR="00E57FC9" w:rsidRDefault="00E57F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74C23" w14:textId="577AB4BA" w:rsidR="00E57FC9" w:rsidRDefault="00E57F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71D"/>
    <w:rsid w:val="00081888"/>
    <w:rsid w:val="0008316E"/>
    <w:rsid w:val="000A398A"/>
    <w:rsid w:val="000A3CE1"/>
    <w:rsid w:val="000B7EF4"/>
    <w:rsid w:val="000C5A56"/>
    <w:rsid w:val="000D5365"/>
    <w:rsid w:val="00113258"/>
    <w:rsid w:val="0011676E"/>
    <w:rsid w:val="00127BFA"/>
    <w:rsid w:val="00146100"/>
    <w:rsid w:val="00147F82"/>
    <w:rsid w:val="00182F1E"/>
    <w:rsid w:val="001B6C5E"/>
    <w:rsid w:val="001D41AA"/>
    <w:rsid w:val="001D5962"/>
    <w:rsid w:val="001E2671"/>
    <w:rsid w:val="001E4B8A"/>
    <w:rsid w:val="001F7539"/>
    <w:rsid w:val="00201BE4"/>
    <w:rsid w:val="00223B9A"/>
    <w:rsid w:val="002A6506"/>
    <w:rsid w:val="002A77DB"/>
    <w:rsid w:val="002B6233"/>
    <w:rsid w:val="002C1E8A"/>
    <w:rsid w:val="002C3811"/>
    <w:rsid w:val="002D17B8"/>
    <w:rsid w:val="002D6D81"/>
    <w:rsid w:val="002F3F37"/>
    <w:rsid w:val="003314DE"/>
    <w:rsid w:val="00350FEC"/>
    <w:rsid w:val="00395462"/>
    <w:rsid w:val="003A272C"/>
    <w:rsid w:val="003B7D48"/>
    <w:rsid w:val="003D5FAD"/>
    <w:rsid w:val="003E771D"/>
    <w:rsid w:val="003F0B97"/>
    <w:rsid w:val="003F6B64"/>
    <w:rsid w:val="004063D9"/>
    <w:rsid w:val="00413A60"/>
    <w:rsid w:val="00415135"/>
    <w:rsid w:val="0046201B"/>
    <w:rsid w:val="004648AD"/>
    <w:rsid w:val="00464967"/>
    <w:rsid w:val="00467236"/>
    <w:rsid w:val="00476C79"/>
    <w:rsid w:val="004B3BFD"/>
    <w:rsid w:val="004C4B48"/>
    <w:rsid w:val="004D5C1C"/>
    <w:rsid w:val="00505B89"/>
    <w:rsid w:val="00506E28"/>
    <w:rsid w:val="005178BE"/>
    <w:rsid w:val="00536AD8"/>
    <w:rsid w:val="00560170"/>
    <w:rsid w:val="005623AF"/>
    <w:rsid w:val="005773CD"/>
    <w:rsid w:val="005871C7"/>
    <w:rsid w:val="00591E38"/>
    <w:rsid w:val="005A4EC1"/>
    <w:rsid w:val="005C5D5F"/>
    <w:rsid w:val="005F4993"/>
    <w:rsid w:val="00613E37"/>
    <w:rsid w:val="00621E87"/>
    <w:rsid w:val="00651CF0"/>
    <w:rsid w:val="0065603A"/>
    <w:rsid w:val="0066450F"/>
    <w:rsid w:val="00683AD0"/>
    <w:rsid w:val="0068409B"/>
    <w:rsid w:val="006D1BAD"/>
    <w:rsid w:val="006E64D4"/>
    <w:rsid w:val="00713377"/>
    <w:rsid w:val="00736157"/>
    <w:rsid w:val="007402B4"/>
    <w:rsid w:val="00752825"/>
    <w:rsid w:val="007574A7"/>
    <w:rsid w:val="00776D1F"/>
    <w:rsid w:val="007817CE"/>
    <w:rsid w:val="007867CF"/>
    <w:rsid w:val="0078697B"/>
    <w:rsid w:val="0079318E"/>
    <w:rsid w:val="007934E2"/>
    <w:rsid w:val="00795B71"/>
    <w:rsid w:val="007A3C67"/>
    <w:rsid w:val="007A5F1D"/>
    <w:rsid w:val="007A7B28"/>
    <w:rsid w:val="007B002B"/>
    <w:rsid w:val="007B65EE"/>
    <w:rsid w:val="007B79DA"/>
    <w:rsid w:val="007C42D0"/>
    <w:rsid w:val="007D264F"/>
    <w:rsid w:val="007D6D56"/>
    <w:rsid w:val="007F06A4"/>
    <w:rsid w:val="00811FCD"/>
    <w:rsid w:val="00812869"/>
    <w:rsid w:val="0082657D"/>
    <w:rsid w:val="008348BF"/>
    <w:rsid w:val="00837E5F"/>
    <w:rsid w:val="00841BAD"/>
    <w:rsid w:val="008530F1"/>
    <w:rsid w:val="00855F94"/>
    <w:rsid w:val="00885EC9"/>
    <w:rsid w:val="00886AEF"/>
    <w:rsid w:val="008B20BA"/>
    <w:rsid w:val="008E4585"/>
    <w:rsid w:val="008F56AE"/>
    <w:rsid w:val="008F7BBE"/>
    <w:rsid w:val="00904698"/>
    <w:rsid w:val="00955BA1"/>
    <w:rsid w:val="009632A2"/>
    <w:rsid w:val="00967ED3"/>
    <w:rsid w:val="00974CED"/>
    <w:rsid w:val="00986F48"/>
    <w:rsid w:val="00996233"/>
    <w:rsid w:val="009A7DD5"/>
    <w:rsid w:val="009C5C6F"/>
    <w:rsid w:val="009E0195"/>
    <w:rsid w:val="009E5C2A"/>
    <w:rsid w:val="009F1A2C"/>
    <w:rsid w:val="00A076C6"/>
    <w:rsid w:val="00A411B7"/>
    <w:rsid w:val="00A47AB1"/>
    <w:rsid w:val="00A70FF8"/>
    <w:rsid w:val="00A74263"/>
    <w:rsid w:val="00A757DB"/>
    <w:rsid w:val="00A81277"/>
    <w:rsid w:val="00A841A3"/>
    <w:rsid w:val="00AA0A18"/>
    <w:rsid w:val="00AC7C25"/>
    <w:rsid w:val="00AF563A"/>
    <w:rsid w:val="00B07985"/>
    <w:rsid w:val="00B11E0E"/>
    <w:rsid w:val="00B303B6"/>
    <w:rsid w:val="00B35720"/>
    <w:rsid w:val="00B502DC"/>
    <w:rsid w:val="00B53E8B"/>
    <w:rsid w:val="00B65FEA"/>
    <w:rsid w:val="00B71A08"/>
    <w:rsid w:val="00B724D3"/>
    <w:rsid w:val="00BA059E"/>
    <w:rsid w:val="00BA3874"/>
    <w:rsid w:val="00BA77A3"/>
    <w:rsid w:val="00BB4E34"/>
    <w:rsid w:val="00BF24C6"/>
    <w:rsid w:val="00C14C94"/>
    <w:rsid w:val="00C2376A"/>
    <w:rsid w:val="00C42DAE"/>
    <w:rsid w:val="00C61C1A"/>
    <w:rsid w:val="00C85E47"/>
    <w:rsid w:val="00C91B5B"/>
    <w:rsid w:val="00CB0269"/>
    <w:rsid w:val="00CC736B"/>
    <w:rsid w:val="00CD6A03"/>
    <w:rsid w:val="00CE092B"/>
    <w:rsid w:val="00CE1B21"/>
    <w:rsid w:val="00CF462D"/>
    <w:rsid w:val="00D11BEC"/>
    <w:rsid w:val="00D56619"/>
    <w:rsid w:val="00D62A09"/>
    <w:rsid w:val="00D65376"/>
    <w:rsid w:val="00D819D2"/>
    <w:rsid w:val="00D82CE9"/>
    <w:rsid w:val="00D96AAB"/>
    <w:rsid w:val="00DB4867"/>
    <w:rsid w:val="00DB724C"/>
    <w:rsid w:val="00DC270B"/>
    <w:rsid w:val="00DD4BC0"/>
    <w:rsid w:val="00DD57A4"/>
    <w:rsid w:val="00DE0AE8"/>
    <w:rsid w:val="00DF0CDC"/>
    <w:rsid w:val="00E25DC1"/>
    <w:rsid w:val="00E350C7"/>
    <w:rsid w:val="00E57FC9"/>
    <w:rsid w:val="00E80D74"/>
    <w:rsid w:val="00E93A76"/>
    <w:rsid w:val="00EB494C"/>
    <w:rsid w:val="00EC0589"/>
    <w:rsid w:val="00EC2404"/>
    <w:rsid w:val="00EE2D0F"/>
    <w:rsid w:val="00EF7FFB"/>
    <w:rsid w:val="00F133BF"/>
    <w:rsid w:val="00F30F33"/>
    <w:rsid w:val="00F42A95"/>
    <w:rsid w:val="00F456E0"/>
    <w:rsid w:val="00F608C0"/>
    <w:rsid w:val="00F639E5"/>
    <w:rsid w:val="00F63D34"/>
    <w:rsid w:val="00F82A65"/>
    <w:rsid w:val="00F95658"/>
    <w:rsid w:val="00F96D92"/>
    <w:rsid w:val="00FA2CA3"/>
    <w:rsid w:val="00FD4A49"/>
    <w:rsid w:val="00FD5D8A"/>
    <w:rsid w:val="00FE061B"/>
    <w:rsid w:val="00FE0A14"/>
    <w:rsid w:val="00FE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79F6EF"/>
  <w15:chartTrackingRefBased/>
  <w15:docId w15:val="{370734EE-A8CB-D44B-9E6F-4262D33F7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E771D"/>
  </w:style>
  <w:style w:type="table" w:styleId="TableGrid">
    <w:name w:val="Table Grid"/>
    <w:basedOn w:val="TableNormal"/>
    <w:uiPriority w:val="39"/>
    <w:rsid w:val="00B71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67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76E"/>
  </w:style>
  <w:style w:type="paragraph" w:styleId="Footer">
    <w:name w:val="footer"/>
    <w:basedOn w:val="Normal"/>
    <w:link w:val="FooterChar"/>
    <w:uiPriority w:val="99"/>
    <w:unhideWhenUsed/>
    <w:rsid w:val="001167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76E"/>
  </w:style>
  <w:style w:type="character" w:styleId="CommentReference">
    <w:name w:val="annotation reference"/>
    <w:basedOn w:val="DefaultParagraphFont"/>
    <w:uiPriority w:val="99"/>
    <w:semiHidden/>
    <w:unhideWhenUsed/>
    <w:rsid w:val="00A70F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0F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0F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0F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0F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7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0A6E4E943E0341936AFEA4BC281F9C" ma:contentTypeVersion="17" ma:contentTypeDescription="Create a new document." ma:contentTypeScope="" ma:versionID="59186477b114e7b19bb62033fadeda5c">
  <xsd:schema xmlns:xsd="http://www.w3.org/2001/XMLSchema" xmlns:xs="http://www.w3.org/2001/XMLSchema" xmlns:p="http://schemas.microsoft.com/office/2006/metadata/properties" xmlns:ns2="2bbe766e-e66c-4eed-9ba7-f1a849f15bbc" xmlns:ns3="1b7b2633-aa38-4805-8951-c1dd8467faa4" xmlns:ns4="11adce6f-e5c6-4b83-add5-dfcb4b773f44" targetNamespace="http://schemas.microsoft.com/office/2006/metadata/properties" ma:root="true" ma:fieldsID="2705ecc9df95dd484988e08d4d6cfa97" ns2:_="" ns3:_="" ns4:_="">
    <xsd:import namespace="2bbe766e-e66c-4eed-9ba7-f1a849f15bbc"/>
    <xsd:import namespace="1b7b2633-aa38-4805-8951-c1dd8467faa4"/>
    <xsd:import namespace="11adce6f-e5c6-4b83-add5-dfcb4b773f4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4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e766e-e66c-4eed-9ba7-f1a849f15b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7b2633-aa38-4805-8951-c1dd8467faa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b90debd-ee09-4e04-a4c4-812a7ed26d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dce6f-e5c6-4b83-add5-dfcb4b773f4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5c8f6d3-b561-4ace-a670-93eae961ea57}" ma:internalName="TaxCatchAll" ma:showField="CatchAllData" ma:web="11adce6f-e5c6-4b83-add5-dfcb4b773f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7b2633-aa38-4805-8951-c1dd8467faa4">
      <Terms xmlns="http://schemas.microsoft.com/office/infopath/2007/PartnerControls"/>
    </lcf76f155ced4ddcb4097134ff3c332f>
    <TaxCatchAll xmlns="11adce6f-e5c6-4b83-add5-dfcb4b773f4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94646A-1310-4530-A4E7-545A2C7463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be766e-e66c-4eed-9ba7-f1a849f15bbc"/>
    <ds:schemaRef ds:uri="1b7b2633-aa38-4805-8951-c1dd8467faa4"/>
    <ds:schemaRef ds:uri="11adce6f-e5c6-4b83-add5-dfcb4b773f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6F6032-0ABD-46E0-9C8A-73D8813E3BC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92E65C-40EC-4E36-B7CC-FC48634B9491}">
  <ds:schemaRefs>
    <ds:schemaRef ds:uri="http://schemas.microsoft.com/office/2006/metadata/properties"/>
    <ds:schemaRef ds:uri="http://schemas.microsoft.com/office/infopath/2007/PartnerControls"/>
    <ds:schemaRef ds:uri="1b7b2633-aa38-4805-8951-c1dd8467faa4"/>
    <ds:schemaRef ds:uri="11adce6f-e5c6-4b83-add5-dfcb4b773f44"/>
  </ds:schemaRefs>
</ds:datastoreItem>
</file>

<file path=customXml/itemProps4.xml><?xml version="1.0" encoding="utf-8"?>
<ds:datastoreItem xmlns:ds="http://schemas.openxmlformats.org/officeDocument/2006/customXml" ds:itemID="{BC22E4B9-3408-47C2-8D3E-211E37EF14A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ef9f489-e0a0-4eeb-87cc-3a526112fd0d}" enabled="0" method="" siteId="{9ef9f489-e0a0-4eeb-87cc-3a526112fd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Lenze, Meagan</dc:creator>
  <cp:keywords/>
  <dc:description/>
  <cp:lastModifiedBy>Wisenbaker, Amy</cp:lastModifiedBy>
  <cp:revision>7</cp:revision>
  <cp:lastPrinted>2025-01-30T14:47:00Z</cp:lastPrinted>
  <dcterms:created xsi:type="dcterms:W3CDTF">2025-03-12T19:21:00Z</dcterms:created>
  <dcterms:modified xsi:type="dcterms:W3CDTF">2025-04-03T20:32:00Z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0x010100630A6E4E943E0341936AFEA4BC281F9C</vt:lpwstr>
  </property>
</Properties>
</file>